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44DAE"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9701B">
              <w:t>27.01.2016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9701B">
            <w:pPr>
              <w:tabs>
                <w:tab w:val="left" w:pos="3123"/>
                <w:tab w:val="left" w:pos="3270"/>
              </w:tabs>
              <w:jc w:val="right"/>
            </w:pPr>
            <w:r w:rsidRPr="00360CF1">
              <w:t xml:space="preserve">№ </w:t>
            </w:r>
            <w:r w:rsidR="00A9701B">
              <w:t>198</w:t>
            </w:r>
          </w:p>
        </w:tc>
      </w:tr>
    </w:tbl>
    <w:p w:rsidR="002354D3" w:rsidRDefault="002354D3" w:rsidP="002354D3">
      <w:pPr>
        <w:jc w:val="both"/>
        <w:rPr>
          <w:bCs/>
        </w:rPr>
      </w:pPr>
    </w:p>
    <w:p w:rsidR="002354D3" w:rsidRDefault="002354D3" w:rsidP="002354D3">
      <w:pPr>
        <w:jc w:val="both"/>
        <w:rPr>
          <w:bCs/>
        </w:rPr>
      </w:pPr>
    </w:p>
    <w:p w:rsidR="002354D3" w:rsidRPr="002354D3" w:rsidRDefault="002354D3" w:rsidP="002354D3">
      <w:pPr>
        <w:tabs>
          <w:tab w:val="left" w:pos="5245"/>
        </w:tabs>
        <w:ind w:right="4818"/>
        <w:jc w:val="both"/>
        <w:rPr>
          <w:i/>
        </w:rPr>
      </w:pPr>
      <w:r w:rsidRPr="002354D3">
        <w:rPr>
          <w:bCs/>
        </w:rPr>
        <w:t>О внесении изменений в постановление администрации района от 02.12.2013 № 2548 «Об утверждении муниципальной программы</w:t>
      </w:r>
      <w:r w:rsidRPr="002354D3">
        <w:t xml:space="preserve"> «Развитие малого и средн</w:t>
      </w:r>
      <w:r w:rsidRPr="002354D3">
        <w:t>е</w:t>
      </w:r>
      <w:r w:rsidRPr="002354D3">
        <w:t>го предпринимательства, агропромы</w:t>
      </w:r>
      <w:r w:rsidRPr="002354D3">
        <w:t>ш</w:t>
      </w:r>
      <w:r w:rsidRPr="002354D3">
        <w:t>ленного комплекса и рынков сельск</w:t>
      </w:r>
      <w:r w:rsidRPr="002354D3">
        <w:t>о</w:t>
      </w:r>
      <w:r w:rsidRPr="002354D3">
        <w:t>хозяйственной продукции, сырья и продовольствия в Нижневартовском районе в 2014–2020 годах» и признании утратившими силу некоторых пост</w:t>
      </w:r>
      <w:r w:rsidRPr="002354D3">
        <w:t>а</w:t>
      </w:r>
      <w:r w:rsidRPr="002354D3">
        <w:t>новлений администрации района</w:t>
      </w:r>
    </w:p>
    <w:p w:rsidR="002354D3" w:rsidRPr="002354D3" w:rsidRDefault="002354D3" w:rsidP="002354D3">
      <w:pPr>
        <w:autoSpaceDE w:val="0"/>
        <w:autoSpaceDN w:val="0"/>
        <w:adjustRightInd w:val="0"/>
        <w:ind w:firstLine="709"/>
        <w:jc w:val="both"/>
      </w:pPr>
    </w:p>
    <w:p w:rsidR="002354D3" w:rsidRPr="002354D3" w:rsidRDefault="002354D3" w:rsidP="002354D3">
      <w:pPr>
        <w:autoSpaceDE w:val="0"/>
        <w:autoSpaceDN w:val="0"/>
        <w:adjustRightInd w:val="0"/>
        <w:ind w:firstLine="709"/>
        <w:jc w:val="both"/>
      </w:pPr>
    </w:p>
    <w:p w:rsidR="002354D3" w:rsidRPr="002354D3" w:rsidRDefault="002354D3" w:rsidP="002354D3">
      <w:pPr>
        <w:autoSpaceDE w:val="0"/>
        <w:autoSpaceDN w:val="0"/>
        <w:adjustRightInd w:val="0"/>
        <w:ind w:firstLine="709"/>
        <w:jc w:val="both"/>
      </w:pPr>
      <w:r w:rsidRPr="002354D3">
        <w:t>В связи с уточнением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w:t>
      </w:r>
      <w:r w:rsidRPr="002354D3">
        <w:t>е</w:t>
      </w:r>
      <w:r w:rsidRPr="002354D3">
        <w:t>вартовском районе в 2014–2020 годах» утвержденной постановлением админ</w:t>
      </w:r>
      <w:r w:rsidRPr="002354D3">
        <w:t>и</w:t>
      </w:r>
      <w:r w:rsidRPr="002354D3">
        <w:t xml:space="preserve">страции района от 02.12.2013 № 2548: </w:t>
      </w:r>
    </w:p>
    <w:p w:rsidR="002354D3" w:rsidRPr="002354D3" w:rsidRDefault="002354D3" w:rsidP="002354D3">
      <w:pPr>
        <w:ind w:firstLine="709"/>
        <w:jc w:val="both"/>
        <w:rPr>
          <w:spacing w:val="-5"/>
        </w:rPr>
      </w:pPr>
    </w:p>
    <w:p w:rsidR="002354D3" w:rsidRPr="002354D3" w:rsidRDefault="002354D3" w:rsidP="002354D3">
      <w:pPr>
        <w:ind w:firstLine="709"/>
        <w:jc w:val="both"/>
      </w:pPr>
      <w:r w:rsidRPr="002354D3">
        <w:t>1. Внести изменения в постановление администрации района от 02.12.2013 № 2548 «Развитие малого и среднего предпринимательства, агр</w:t>
      </w:r>
      <w:r w:rsidRPr="002354D3">
        <w:t>о</w:t>
      </w:r>
      <w:r w:rsidRPr="002354D3">
        <w:t>промышленного комплекса и рынков сельскохозяйственной продукции, сырья и продовольствия вНижневартовском районе в 2014–2020 годах»:</w:t>
      </w:r>
    </w:p>
    <w:p w:rsidR="002354D3" w:rsidRPr="002354D3" w:rsidRDefault="002354D3" w:rsidP="002354D3">
      <w:pPr>
        <w:ind w:firstLine="709"/>
        <w:jc w:val="both"/>
      </w:pPr>
      <w:r w:rsidRPr="002354D3">
        <w:t>1.1. Пункт 2 постановления изложить в новой редакции:</w:t>
      </w:r>
    </w:p>
    <w:p w:rsidR="002354D3" w:rsidRPr="002354D3" w:rsidRDefault="002354D3" w:rsidP="002354D3">
      <w:pPr>
        <w:ind w:firstLine="709"/>
        <w:jc w:val="both"/>
      </w:pPr>
      <w:r w:rsidRPr="002354D3">
        <w:t>«2. Определить общий объем финансирования муниципальной програ</w:t>
      </w:r>
      <w:r w:rsidRPr="002354D3">
        <w:t>м</w:t>
      </w:r>
      <w:r w:rsidRPr="002354D3">
        <w:t>мы за счет средств бюджета района, федерального бюджета, бюджета округа на 2014–2020 годы в сумме 496 492,42 тыс. руб., в том числе: за счет средств бю</w:t>
      </w:r>
      <w:r w:rsidRPr="002354D3">
        <w:t>д</w:t>
      </w:r>
      <w:r w:rsidRPr="002354D3">
        <w:t>жета автономного округа ‒ в сумме 337 838,164 тыс. руб., за счет бюджета ра</w:t>
      </w:r>
      <w:r w:rsidRPr="002354D3">
        <w:t>й</w:t>
      </w:r>
      <w:r w:rsidRPr="002354D3">
        <w:t xml:space="preserve">она – в сумме 156 525,382 тыс. руб., за счет средств федерального бюджета – в сумме 446,00 тыс. руб.; за счет средств поселений – в сумме 1 682,87тыс. руб. </w:t>
      </w:r>
    </w:p>
    <w:p w:rsidR="002354D3" w:rsidRPr="002354D3" w:rsidRDefault="002354D3" w:rsidP="002354D3">
      <w:pPr>
        <w:ind w:firstLine="709"/>
        <w:jc w:val="both"/>
      </w:pPr>
      <w:r w:rsidRPr="002354D3">
        <w:lastRenderedPageBreak/>
        <w:t>Объемы финансирования муниципальной программы на 2014–2020 годы могут подлежать корректировке, исходя из возможностей бюджета района, о</w:t>
      </w:r>
      <w:r w:rsidRPr="002354D3">
        <w:t>к</w:t>
      </w:r>
      <w:r w:rsidRPr="002354D3">
        <w:t>руга и федерации, путем уточнения по сумме и мероприятиям.».</w:t>
      </w:r>
    </w:p>
    <w:p w:rsidR="002354D3" w:rsidRPr="002354D3" w:rsidRDefault="002354D3" w:rsidP="002354D3">
      <w:pPr>
        <w:ind w:firstLine="709"/>
        <w:jc w:val="both"/>
      </w:pPr>
      <w:r w:rsidRPr="002354D3">
        <w:t>1.2. В приложении к постановлению:</w:t>
      </w:r>
    </w:p>
    <w:p w:rsidR="002354D3" w:rsidRPr="002354D3" w:rsidRDefault="002354D3" w:rsidP="002354D3">
      <w:pPr>
        <w:tabs>
          <w:tab w:val="left" w:pos="315"/>
        </w:tabs>
        <w:autoSpaceDE w:val="0"/>
        <w:autoSpaceDN w:val="0"/>
        <w:adjustRightInd w:val="0"/>
        <w:ind w:firstLine="709"/>
        <w:jc w:val="both"/>
      </w:pPr>
      <w:r w:rsidRPr="002354D3">
        <w:t>1.2.1. В разделе «Целевые показатели муниципальной программы (показатели непосредственных результатов)» Паспорта муниципальной программы в п</w:t>
      </w:r>
      <w:r>
        <w:t xml:space="preserve">ункте </w:t>
      </w:r>
      <w:r w:rsidRPr="002354D3">
        <w:t xml:space="preserve">2.9. слова «на 0,8 гол.» заменить словами «на 0,6 гол.».  </w:t>
      </w:r>
    </w:p>
    <w:p w:rsidR="002354D3" w:rsidRPr="002354D3" w:rsidRDefault="002354D3" w:rsidP="002354D3">
      <w:pPr>
        <w:ind w:firstLine="709"/>
        <w:jc w:val="both"/>
      </w:pPr>
      <w:r w:rsidRPr="002354D3">
        <w:t>1.2.2. Раздел «Финансовое обеспечение муниципальной программы» Паспорта муниципальной программы изложить в новой редакции:</w:t>
      </w:r>
    </w:p>
    <w:p w:rsidR="002354D3" w:rsidRPr="002354D3" w:rsidRDefault="002354D3" w:rsidP="002354D3">
      <w:pPr>
        <w:ind w:firstLine="709"/>
        <w:jc w:val="both"/>
      </w:pPr>
    </w:p>
    <w:tbl>
      <w:tblPr>
        <w:tblW w:w="9607" w:type="dxa"/>
        <w:jc w:val="center"/>
        <w:tblLook w:val="01E0"/>
      </w:tblPr>
      <w:tblGrid>
        <w:gridCol w:w="4395"/>
        <w:gridCol w:w="5212"/>
      </w:tblGrid>
      <w:tr w:rsidR="002354D3" w:rsidRPr="002354D3" w:rsidTr="002354D3">
        <w:trPr>
          <w:jc w:val="center"/>
        </w:trPr>
        <w:tc>
          <w:tcPr>
            <w:tcW w:w="4395" w:type="dxa"/>
            <w:hideMark/>
          </w:tcPr>
          <w:p w:rsidR="002354D3" w:rsidRPr="002354D3" w:rsidRDefault="002354D3" w:rsidP="002354D3">
            <w:pPr>
              <w:tabs>
                <w:tab w:val="left" w:pos="315"/>
              </w:tabs>
              <w:autoSpaceDE w:val="0"/>
              <w:autoSpaceDN w:val="0"/>
              <w:adjustRightInd w:val="0"/>
              <w:jc w:val="both"/>
            </w:pPr>
            <w:r w:rsidRPr="002354D3">
              <w:t>«Финансовое обеспечение муниципальной программы»</w:t>
            </w:r>
          </w:p>
        </w:tc>
        <w:tc>
          <w:tcPr>
            <w:tcW w:w="5212" w:type="dxa"/>
          </w:tcPr>
          <w:p w:rsidR="002354D3" w:rsidRPr="002354D3" w:rsidRDefault="002354D3" w:rsidP="002354D3">
            <w:pPr>
              <w:jc w:val="both"/>
            </w:pPr>
            <w:r w:rsidRPr="002354D3">
              <w:t xml:space="preserve">общий объем финансирования муниципальной программы 496 492,42 тыс. руб., в том числе: </w:t>
            </w:r>
          </w:p>
          <w:p w:rsidR="002354D3" w:rsidRPr="002354D3" w:rsidRDefault="002354D3" w:rsidP="002354D3">
            <w:pPr>
              <w:tabs>
                <w:tab w:val="left" w:pos="315"/>
              </w:tabs>
              <w:autoSpaceDE w:val="0"/>
              <w:autoSpaceDN w:val="0"/>
              <w:adjustRightInd w:val="0"/>
              <w:jc w:val="both"/>
            </w:pPr>
            <w:r w:rsidRPr="002354D3">
              <w:t xml:space="preserve">на 2014 год – 111 775,455 тыс. руб.; </w:t>
            </w:r>
          </w:p>
          <w:p w:rsidR="002354D3" w:rsidRPr="002354D3" w:rsidRDefault="002354D3" w:rsidP="002354D3">
            <w:pPr>
              <w:jc w:val="both"/>
            </w:pPr>
            <w:r w:rsidRPr="002354D3">
              <w:t>на 2015 год – 143 573,614 тыс. руб.;</w:t>
            </w:r>
          </w:p>
          <w:p w:rsidR="002354D3" w:rsidRPr="002354D3" w:rsidRDefault="002354D3" w:rsidP="002354D3">
            <w:pPr>
              <w:jc w:val="both"/>
            </w:pPr>
            <w:r w:rsidRPr="002354D3">
              <w:t>на 2016 год – 68 320,850 тыс. руб.;</w:t>
            </w:r>
          </w:p>
          <w:p w:rsidR="002354D3" w:rsidRPr="002354D3" w:rsidRDefault="002354D3" w:rsidP="002354D3">
            <w:pPr>
              <w:jc w:val="both"/>
            </w:pPr>
            <w:r w:rsidRPr="002354D3">
              <w:t>на 2017 год – 68 455,250 тыс. руб.;</w:t>
            </w:r>
          </w:p>
          <w:p w:rsidR="002354D3" w:rsidRPr="002354D3" w:rsidRDefault="002354D3" w:rsidP="002354D3">
            <w:pPr>
              <w:jc w:val="both"/>
            </w:pPr>
            <w:r w:rsidRPr="002354D3">
              <w:t>на 2018 год – 60 847,250 тыс. руб.;</w:t>
            </w:r>
          </w:p>
          <w:p w:rsidR="002354D3" w:rsidRPr="002354D3" w:rsidRDefault="002354D3" w:rsidP="002354D3">
            <w:pPr>
              <w:jc w:val="both"/>
            </w:pPr>
            <w:r w:rsidRPr="002354D3">
              <w:t>на 2019 год – 21 320,00 тыс. руб.;</w:t>
            </w:r>
          </w:p>
          <w:p w:rsidR="002354D3" w:rsidRPr="002354D3" w:rsidRDefault="002354D3" w:rsidP="002354D3">
            <w:pPr>
              <w:tabs>
                <w:tab w:val="left" w:pos="315"/>
              </w:tabs>
              <w:autoSpaceDE w:val="0"/>
              <w:autoSpaceDN w:val="0"/>
              <w:adjustRightInd w:val="0"/>
              <w:jc w:val="both"/>
              <w:rPr>
                <w:rFonts w:ascii="Arial" w:hAnsi="Arial" w:cs="Arial"/>
                <w:sz w:val="20"/>
                <w:szCs w:val="20"/>
              </w:rPr>
            </w:pPr>
            <w:r w:rsidRPr="002354D3">
              <w:t>на 2020 год – 22 200,00 тыс. руб.».</w:t>
            </w:r>
          </w:p>
        </w:tc>
      </w:tr>
    </w:tbl>
    <w:p w:rsidR="002354D3" w:rsidRPr="002354D3" w:rsidRDefault="002354D3" w:rsidP="002354D3">
      <w:pPr>
        <w:ind w:firstLine="709"/>
        <w:jc w:val="both"/>
      </w:pPr>
    </w:p>
    <w:p w:rsidR="002354D3" w:rsidRPr="002354D3" w:rsidRDefault="002354D3" w:rsidP="002354D3">
      <w:pPr>
        <w:ind w:firstLine="709"/>
        <w:jc w:val="both"/>
      </w:pPr>
      <w:r w:rsidRPr="002354D3">
        <w:t>1.2.3. В разделе «Ожидаемый результат реализации муниципальной программы (показатели конечных результатов)» Паспорта муниципальной программы в п</w:t>
      </w:r>
      <w:r>
        <w:t>ункте</w:t>
      </w:r>
      <w:r w:rsidRPr="002354D3">
        <w:t xml:space="preserve"> 2.9. слова «с 6 до 8 чел.» заменить словами «с 6 до 7 чел.»</w:t>
      </w:r>
      <w:r>
        <w:t>.</w:t>
      </w:r>
    </w:p>
    <w:p w:rsidR="002354D3" w:rsidRPr="002354D3" w:rsidRDefault="002354D3" w:rsidP="002354D3">
      <w:pPr>
        <w:autoSpaceDE w:val="0"/>
        <w:autoSpaceDN w:val="0"/>
        <w:adjustRightInd w:val="0"/>
        <w:ind w:firstLine="709"/>
        <w:jc w:val="both"/>
      </w:pPr>
      <w:r w:rsidRPr="002354D3">
        <w:t xml:space="preserve">1.2.4. Раздел </w:t>
      </w:r>
      <w:r w:rsidRPr="002354D3">
        <w:rPr>
          <w:lang w:val="en-US"/>
        </w:rPr>
        <w:t>IV</w:t>
      </w:r>
      <w:r w:rsidRPr="002354D3">
        <w:t>«Механизм реализации муниципальной программы» дополнить</w:t>
      </w:r>
      <w:r>
        <w:t xml:space="preserve"> пунктами</w:t>
      </w:r>
      <w:r w:rsidRPr="002354D3">
        <w:t>:</w:t>
      </w:r>
    </w:p>
    <w:p w:rsidR="002354D3" w:rsidRPr="002354D3" w:rsidRDefault="002354D3" w:rsidP="002354D3">
      <w:pPr>
        <w:ind w:firstLine="709"/>
        <w:jc w:val="both"/>
      </w:pPr>
      <w:r>
        <w:t>«</w:t>
      </w:r>
      <w:r w:rsidRPr="002354D3">
        <w:t>4.2.1.1. после слов «</w:t>
      </w:r>
      <w:r w:rsidRPr="002354D3">
        <w:rPr>
          <w:color w:val="000000"/>
        </w:rPr>
        <w:t>осуществляется в соответствии с порядком»</w:t>
      </w:r>
      <w:r w:rsidRPr="002354D3">
        <w:t xml:space="preserve"> дополнить словами «выплаты субсидий субъектам малого и среднего предпринимательства района»;</w:t>
      </w:r>
    </w:p>
    <w:p w:rsidR="002354D3" w:rsidRPr="002354D3" w:rsidRDefault="002354D3" w:rsidP="002354D3">
      <w:pPr>
        <w:ind w:firstLine="709"/>
        <w:jc w:val="both"/>
      </w:pPr>
      <w:r w:rsidRPr="002354D3">
        <w:t>4.2.2.1. после слов «</w:t>
      </w:r>
      <w:r w:rsidRPr="002354D3">
        <w:rPr>
          <w:color w:val="000000"/>
        </w:rPr>
        <w:t>осуществляется в соответствии с порядком»</w:t>
      </w:r>
      <w:r w:rsidRPr="002354D3">
        <w:t xml:space="preserve"> дополнить словами «предоставления грантов в форме субсидий на поддержку местных инициатив граждан, проживающих в сельской местности»;</w:t>
      </w:r>
    </w:p>
    <w:p w:rsidR="002354D3" w:rsidRPr="002354D3" w:rsidRDefault="002354D3" w:rsidP="002354D3">
      <w:pPr>
        <w:ind w:firstLine="709"/>
        <w:jc w:val="both"/>
      </w:pPr>
      <w:r w:rsidRPr="002354D3">
        <w:t>4.2.2.2. после слов «</w:t>
      </w:r>
      <w:r w:rsidRPr="002354D3">
        <w:rPr>
          <w:color w:val="000000"/>
        </w:rPr>
        <w:t>осуществляется в соответствии с порядком»</w:t>
      </w:r>
      <w:r w:rsidRPr="002354D3">
        <w:t xml:space="preserve"> дополнить словами «выплаты субсидии для оказания финансовой помощи сельскохозяйственным товаропроизводителям, подвергшимся подтоплению в весенне-летний период 2015 года»;</w:t>
      </w:r>
    </w:p>
    <w:p w:rsidR="002354D3" w:rsidRPr="002354D3" w:rsidRDefault="002354D3" w:rsidP="002354D3">
      <w:pPr>
        <w:ind w:firstLine="709"/>
        <w:jc w:val="both"/>
      </w:pPr>
      <w:r w:rsidRPr="002354D3">
        <w:t>4.2.2.3. после слов «</w:t>
      </w:r>
      <w:r w:rsidRPr="002354D3">
        <w:rPr>
          <w:color w:val="000000"/>
        </w:rPr>
        <w:t>осуществляется в соответствии с порядком»</w:t>
      </w:r>
      <w:r w:rsidRPr="002354D3">
        <w:t xml:space="preserve"> дополнить словами «выплаты субсидии на возмещение затрат на расширение рынка сельскохозяйственной продукции сырья и продовольствия»;</w:t>
      </w:r>
    </w:p>
    <w:p w:rsidR="002354D3" w:rsidRPr="002354D3" w:rsidRDefault="002354D3" w:rsidP="002354D3">
      <w:pPr>
        <w:ind w:firstLine="709"/>
        <w:jc w:val="both"/>
        <w:rPr>
          <w:color w:val="000000"/>
        </w:rPr>
      </w:pPr>
      <w:r w:rsidRPr="002354D3">
        <w:t>4.2.2.4. Реализация мероприятий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r w:rsidRPr="002354D3">
        <w:rPr>
          <w:color w:val="000000"/>
        </w:rPr>
        <w:t>», «</w:t>
      </w:r>
      <w:r w:rsidRPr="002354D3">
        <w:t>Компенсация части затрат на воспроизводство сельскохозяйственных животных в личных подсобных хозяйствах жителей района</w:t>
      </w:r>
      <w:r w:rsidRPr="002354D3">
        <w:rPr>
          <w:color w:val="000000"/>
        </w:rPr>
        <w:t xml:space="preserve">», </w:t>
      </w:r>
      <w:r w:rsidRPr="002354D3">
        <w:t xml:space="preserve">«Субсидирование на возмещение части затрат (расходов) на уплату за пользование электроэнергией», «Компенсация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 </w:t>
      </w:r>
      <w:r w:rsidRPr="002354D3">
        <w:rPr>
          <w:color w:val="000000"/>
        </w:rPr>
        <w:t xml:space="preserve">осуществляется всоответствии с порядком </w:t>
      </w:r>
      <w:r w:rsidRPr="002354D3">
        <w:t xml:space="preserve">выплаты субсидий сельскохозяйственным товаропроизводителям района </w:t>
      </w:r>
      <w:r>
        <w:t>с</w:t>
      </w:r>
      <w:r w:rsidRPr="002354D3">
        <w:rPr>
          <w:color w:val="000000"/>
        </w:rPr>
        <w:t>огласно приложению 7 к муниципальной программе.</w:t>
      </w:r>
      <w:r>
        <w:rPr>
          <w:color w:val="000000"/>
        </w:rPr>
        <w:t>».</w:t>
      </w:r>
    </w:p>
    <w:p w:rsidR="002354D3" w:rsidRPr="002354D3" w:rsidRDefault="002354D3" w:rsidP="002354D3">
      <w:pPr>
        <w:autoSpaceDE w:val="0"/>
        <w:autoSpaceDN w:val="0"/>
        <w:adjustRightInd w:val="0"/>
        <w:ind w:firstLine="709"/>
        <w:jc w:val="both"/>
        <w:rPr>
          <w:color w:val="000000"/>
        </w:rPr>
      </w:pPr>
      <w:r w:rsidRPr="002354D3">
        <w:rPr>
          <w:color w:val="000000"/>
        </w:rPr>
        <w:t>1.3. В приложении 1 к муниципальной программе строки «</w:t>
      </w:r>
      <w:r w:rsidRPr="002354D3">
        <w:t>Показатели непосредственных результатов п</w:t>
      </w:r>
      <w:r>
        <w:t>ункт</w:t>
      </w:r>
      <w:r w:rsidRPr="002354D3">
        <w:t xml:space="preserve"> 2.9.» «Показатели конечных результатов п</w:t>
      </w:r>
      <w:r w:rsidR="00E268E4">
        <w:t>ункт</w:t>
      </w:r>
      <w:r w:rsidRPr="002354D3">
        <w:t xml:space="preserve"> 2.8.» изложить в новой редакции согласно приложению 1</w:t>
      </w:r>
      <w:r w:rsidR="00E268E4">
        <w:t>.</w:t>
      </w:r>
    </w:p>
    <w:p w:rsidR="002354D3" w:rsidRPr="002354D3" w:rsidRDefault="002354D3" w:rsidP="002354D3">
      <w:pPr>
        <w:autoSpaceDE w:val="0"/>
        <w:autoSpaceDN w:val="0"/>
        <w:adjustRightInd w:val="0"/>
        <w:ind w:firstLine="709"/>
        <w:jc w:val="both"/>
        <w:rPr>
          <w:color w:val="000000"/>
        </w:rPr>
      </w:pPr>
      <w:r w:rsidRPr="002354D3">
        <w:t>1.</w:t>
      </w:r>
      <w:r w:rsidR="00E268E4">
        <w:t>4</w:t>
      </w:r>
      <w:r w:rsidRPr="002354D3">
        <w:t xml:space="preserve">. </w:t>
      </w:r>
      <w:r w:rsidRPr="002354D3">
        <w:rPr>
          <w:color w:val="000000"/>
        </w:rPr>
        <w:t>Приложение 2 к муниципальной программе изложить в новой редакции согласно приложению 2.</w:t>
      </w:r>
    </w:p>
    <w:p w:rsidR="002354D3" w:rsidRPr="002354D3" w:rsidRDefault="002354D3" w:rsidP="002354D3">
      <w:pPr>
        <w:ind w:firstLine="709"/>
        <w:jc w:val="both"/>
      </w:pPr>
      <w:r w:rsidRPr="002354D3">
        <w:t>1.</w:t>
      </w:r>
      <w:r w:rsidR="00743BCF">
        <w:t>5</w:t>
      </w:r>
      <w:r w:rsidRPr="002354D3">
        <w:t>. Дополнить приложение к постановлению приложением 7 к муниципальной программе согласно приложению 3.</w:t>
      </w:r>
    </w:p>
    <w:p w:rsidR="002354D3" w:rsidRDefault="002354D3" w:rsidP="002354D3">
      <w:pPr>
        <w:ind w:firstLine="709"/>
        <w:jc w:val="both"/>
      </w:pPr>
    </w:p>
    <w:p w:rsidR="002354D3" w:rsidRPr="002354D3" w:rsidRDefault="002354D3" w:rsidP="002354D3">
      <w:pPr>
        <w:ind w:firstLine="709"/>
        <w:jc w:val="both"/>
      </w:pPr>
      <w:r w:rsidRPr="002354D3">
        <w:t>2. Признать утратившими силу постановления администрации района:</w:t>
      </w:r>
    </w:p>
    <w:p w:rsidR="002354D3" w:rsidRPr="002354D3" w:rsidRDefault="002354D3" w:rsidP="002354D3">
      <w:pPr>
        <w:ind w:firstLine="709"/>
        <w:jc w:val="both"/>
      </w:pPr>
      <w:r w:rsidRPr="002354D3">
        <w:t>от 11.11.2008 № 1129 «Об утверждении положения компенсаций части затрат сельскохозяйственным товаропроизводителям района»;</w:t>
      </w:r>
    </w:p>
    <w:p w:rsidR="002354D3" w:rsidRPr="002354D3" w:rsidRDefault="002354D3" w:rsidP="002354D3">
      <w:pPr>
        <w:ind w:firstLine="709"/>
        <w:jc w:val="both"/>
      </w:pPr>
      <w:r w:rsidRPr="002354D3">
        <w:t>от 31.03.2009 № 273 «О внесении изменений в постановление главы района от 11.11.2008 № 1129 «Об утверждении положения компенсаций части затрат сельскохозяйственным товаропроизводителям района»;</w:t>
      </w:r>
    </w:p>
    <w:p w:rsidR="002354D3" w:rsidRPr="002354D3" w:rsidRDefault="002354D3" w:rsidP="002354D3">
      <w:pPr>
        <w:ind w:firstLine="709"/>
        <w:jc w:val="both"/>
      </w:pPr>
      <w:r w:rsidRPr="002354D3">
        <w:t>от 05.08.2010 № 1143 «О внесении изменений в постановление главы района от 11.11.2008 № 1129 «Об утверждении положения компенсаций части затрат сельскохозяйственным товаропроизводителям района»;</w:t>
      </w:r>
    </w:p>
    <w:p w:rsidR="002354D3" w:rsidRPr="002354D3" w:rsidRDefault="002354D3" w:rsidP="002354D3">
      <w:pPr>
        <w:tabs>
          <w:tab w:val="left" w:pos="-5245"/>
        </w:tabs>
        <w:ind w:firstLine="709"/>
        <w:jc w:val="both"/>
      </w:pPr>
      <w:r w:rsidRPr="002354D3">
        <w:t>от 26.10.2010 № 1592 «О внесении изменений в приложение к постановлению главы района от 11.11.2008 № 1129 «Об утверждении Положения о выплате компенсаций части затрат сельскохозяйственным товаропроизводителям района»;</w:t>
      </w:r>
    </w:p>
    <w:p w:rsidR="002354D3" w:rsidRPr="002354D3" w:rsidRDefault="002354D3" w:rsidP="002354D3">
      <w:pPr>
        <w:tabs>
          <w:tab w:val="left" w:pos="-5245"/>
        </w:tabs>
        <w:ind w:firstLine="709"/>
        <w:jc w:val="both"/>
      </w:pPr>
      <w:r w:rsidRPr="002354D3">
        <w:t>от 23.12.2011 № 2405 «О внесении изменений в постановление главы района от 11.11.2008 № 1129 «Об утверждении Положения о выплате компенсаций части затрат сельскохозяйственным товаропроизводителям района»;</w:t>
      </w:r>
    </w:p>
    <w:p w:rsidR="002354D3" w:rsidRPr="002354D3" w:rsidRDefault="002354D3" w:rsidP="002354D3">
      <w:pPr>
        <w:tabs>
          <w:tab w:val="left" w:pos="-5245"/>
        </w:tabs>
        <w:ind w:firstLine="709"/>
        <w:jc w:val="both"/>
      </w:pPr>
      <w:r w:rsidRPr="002354D3">
        <w:t>от 21.10.2014 № 2140 «О внесении изменений в постановление главы района от 11.11.2008 № 1129 «Об утверждении Положения о выплате компенсаций части затрат сельскохозяйственным товаропроизводителям района»;</w:t>
      </w:r>
    </w:p>
    <w:p w:rsidR="002354D3" w:rsidRPr="002354D3" w:rsidRDefault="002354D3" w:rsidP="002354D3">
      <w:pPr>
        <w:ind w:firstLine="709"/>
        <w:jc w:val="both"/>
      </w:pPr>
    </w:p>
    <w:p w:rsidR="00E268E4" w:rsidRPr="00F65D34" w:rsidRDefault="00E268E4" w:rsidP="00E268E4">
      <w:pPr>
        <w:autoSpaceDE w:val="0"/>
        <w:autoSpaceDN w:val="0"/>
        <w:adjustRightInd w:val="0"/>
        <w:ind w:firstLine="709"/>
        <w:jc w:val="both"/>
      </w:pPr>
      <w:r>
        <w:t>3</w:t>
      </w:r>
      <w:r w:rsidRPr="00F65D34">
        <w:t>. Пресс-службе администрации района (Л.А. Лысенко) опубликовать постановление в районной газете «Новости Приобья».</w:t>
      </w:r>
    </w:p>
    <w:p w:rsidR="00E268E4" w:rsidRPr="00F65D34" w:rsidRDefault="00E268E4" w:rsidP="00E268E4">
      <w:pPr>
        <w:ind w:firstLine="709"/>
        <w:jc w:val="both"/>
      </w:pPr>
    </w:p>
    <w:p w:rsidR="00E268E4" w:rsidRPr="00F65D34" w:rsidRDefault="00E268E4" w:rsidP="00E268E4">
      <w:pPr>
        <w:ind w:firstLine="709"/>
        <w:jc w:val="both"/>
      </w:pPr>
      <w:r>
        <w:t>4</w:t>
      </w:r>
      <w:r w:rsidRPr="00F65D34">
        <w:t>. Постановление вступает в силу после его официального опубликования (обнародования).</w:t>
      </w:r>
    </w:p>
    <w:p w:rsidR="002354D3" w:rsidRPr="002354D3" w:rsidRDefault="002354D3" w:rsidP="002354D3">
      <w:pPr>
        <w:ind w:firstLine="709"/>
        <w:jc w:val="both"/>
      </w:pPr>
    </w:p>
    <w:p w:rsidR="002354D3" w:rsidRPr="002354D3" w:rsidRDefault="002354D3" w:rsidP="002354D3">
      <w:pPr>
        <w:ind w:firstLine="709"/>
        <w:jc w:val="both"/>
      </w:pPr>
      <w:r w:rsidRPr="002354D3">
        <w:t xml:space="preserve">5. Контроль за выполнением постановления возложить на заместителя главы администрации района по </w:t>
      </w:r>
      <w:r w:rsidRPr="002354D3">
        <w:rPr>
          <w:bCs/>
        </w:rPr>
        <w:t>потребительскому рынку, местной промышленности, транспорту и связи Х.Ж. Абдуллина</w:t>
      </w:r>
      <w:r w:rsidRPr="002354D3">
        <w:t>.</w:t>
      </w:r>
    </w:p>
    <w:p w:rsidR="002354D3" w:rsidRPr="002354D3" w:rsidRDefault="002354D3" w:rsidP="002354D3">
      <w:pPr>
        <w:ind w:firstLine="709"/>
        <w:jc w:val="both"/>
      </w:pPr>
    </w:p>
    <w:p w:rsidR="002354D3" w:rsidRPr="002354D3" w:rsidRDefault="002354D3" w:rsidP="002354D3">
      <w:pPr>
        <w:ind w:firstLine="709"/>
        <w:jc w:val="both"/>
      </w:pPr>
    </w:p>
    <w:p w:rsidR="002354D3" w:rsidRPr="002354D3" w:rsidRDefault="002354D3" w:rsidP="00E268E4">
      <w:pPr>
        <w:jc w:val="both"/>
      </w:pPr>
      <w:r w:rsidRPr="002354D3">
        <w:rPr>
          <w:bCs/>
        </w:rPr>
        <w:t>Глава администрации района</w:t>
      </w:r>
      <w:r w:rsidRPr="002354D3">
        <w:rPr>
          <w:bCs/>
        </w:rPr>
        <w:tab/>
      </w:r>
      <w:r w:rsidRPr="002354D3">
        <w:rPr>
          <w:bCs/>
        </w:rPr>
        <w:tab/>
      </w:r>
      <w:r w:rsidRPr="002354D3">
        <w:rPr>
          <w:bCs/>
        </w:rPr>
        <w:tab/>
      </w:r>
      <w:r w:rsidRPr="002354D3">
        <w:rPr>
          <w:bCs/>
        </w:rPr>
        <w:tab/>
      </w:r>
      <w:r w:rsidRPr="002354D3">
        <w:rPr>
          <w:bCs/>
        </w:rPr>
        <w:tab/>
      </w:r>
      <w:r w:rsidRPr="002354D3">
        <w:rPr>
          <w:bCs/>
        </w:rPr>
        <w:tab/>
        <w:t xml:space="preserve">       Б.А. Саломатин</w:t>
      </w:r>
    </w:p>
    <w:p w:rsidR="002354D3" w:rsidRPr="002354D3" w:rsidRDefault="002354D3" w:rsidP="002354D3">
      <w:pPr>
        <w:sectPr w:rsidR="002354D3" w:rsidRPr="002354D3" w:rsidSect="00E268E4">
          <w:headerReference w:type="default" r:id="rId9"/>
          <w:pgSz w:w="11906" w:h="16838"/>
          <w:pgMar w:top="1134" w:right="567" w:bottom="1134" w:left="1701" w:header="720" w:footer="720" w:gutter="0"/>
          <w:cols w:space="720"/>
        </w:sectPr>
      </w:pPr>
    </w:p>
    <w:p w:rsidR="002354D3" w:rsidRPr="002354D3" w:rsidRDefault="002354D3" w:rsidP="00E268E4">
      <w:pPr>
        <w:ind w:firstLine="10206"/>
        <w:jc w:val="both"/>
      </w:pPr>
      <w:r w:rsidRPr="002354D3">
        <w:t>Приложение 1 к постановлению</w:t>
      </w:r>
    </w:p>
    <w:p w:rsidR="002354D3" w:rsidRPr="002354D3" w:rsidRDefault="002354D3" w:rsidP="00E268E4">
      <w:pPr>
        <w:ind w:firstLine="10206"/>
        <w:jc w:val="both"/>
      </w:pPr>
      <w:r w:rsidRPr="002354D3">
        <w:t>администрации района</w:t>
      </w:r>
    </w:p>
    <w:p w:rsidR="002354D3" w:rsidRDefault="002354D3" w:rsidP="00E268E4">
      <w:pPr>
        <w:ind w:firstLine="10206"/>
        <w:jc w:val="both"/>
      </w:pPr>
      <w:r w:rsidRPr="002354D3">
        <w:t xml:space="preserve">от </w:t>
      </w:r>
      <w:r w:rsidR="00A9701B">
        <w:t>27.01.2016</w:t>
      </w:r>
      <w:r w:rsidRPr="002354D3">
        <w:t xml:space="preserve"> № </w:t>
      </w:r>
      <w:r w:rsidR="00A9701B">
        <w:t>198</w:t>
      </w:r>
    </w:p>
    <w:p w:rsidR="00E268E4" w:rsidRDefault="00E268E4" w:rsidP="002354D3">
      <w:pPr>
        <w:ind w:firstLine="9072"/>
        <w:jc w:val="both"/>
      </w:pPr>
    </w:p>
    <w:p w:rsidR="00E268E4" w:rsidRPr="002354D3" w:rsidRDefault="00E268E4" w:rsidP="002354D3">
      <w:pPr>
        <w:ind w:firstLine="9072"/>
        <w:jc w:val="both"/>
      </w:pPr>
    </w:p>
    <w:p w:rsidR="002354D3" w:rsidRPr="00E268E4" w:rsidRDefault="00E268E4" w:rsidP="00E268E4">
      <w:pPr>
        <w:jc w:val="center"/>
        <w:rPr>
          <w:b/>
          <w:bCs/>
        </w:rPr>
      </w:pPr>
      <w:r>
        <w:rPr>
          <w:b/>
          <w:bCs/>
        </w:rPr>
        <w:t>«</w:t>
      </w:r>
      <w:r w:rsidR="002354D3" w:rsidRPr="00E268E4">
        <w:rPr>
          <w:b/>
          <w:bCs/>
        </w:rPr>
        <w:t>Изменения, которые вносятся в приложение 1 к муниципальной программе</w:t>
      </w:r>
    </w:p>
    <w:p w:rsidR="00E268E4" w:rsidRDefault="002354D3" w:rsidP="00E268E4">
      <w:pPr>
        <w:jc w:val="center"/>
        <w:rPr>
          <w:b/>
        </w:rPr>
      </w:pPr>
      <w:r w:rsidRPr="00E268E4">
        <w:rPr>
          <w:b/>
          <w:bCs/>
        </w:rPr>
        <w:t>«</w:t>
      </w:r>
      <w:r w:rsidRPr="00E268E4">
        <w:rPr>
          <w:b/>
        </w:rPr>
        <w:t>Развитие малого и среднего предпринимательства, агропромышленного комплекса и рынков</w:t>
      </w:r>
    </w:p>
    <w:p w:rsidR="002354D3" w:rsidRPr="00E268E4" w:rsidRDefault="002354D3" w:rsidP="00E268E4">
      <w:pPr>
        <w:jc w:val="center"/>
        <w:rPr>
          <w:b/>
          <w:bCs/>
        </w:rPr>
      </w:pPr>
      <w:r w:rsidRPr="00E268E4">
        <w:rPr>
          <w:b/>
        </w:rPr>
        <w:t>сельскохозяйственной продукции, сырья и продовольствия вНижневартовском районе на 2014–2020 годы</w:t>
      </w:r>
      <w:r w:rsidRPr="00E268E4">
        <w:rPr>
          <w:b/>
          <w:bCs/>
        </w:rPr>
        <w:t>»</w:t>
      </w:r>
    </w:p>
    <w:p w:rsidR="002354D3" w:rsidRPr="002354D3" w:rsidRDefault="002354D3" w:rsidP="00E268E4">
      <w:pPr>
        <w:jc w:val="center"/>
      </w:pPr>
    </w:p>
    <w:tbl>
      <w:tblPr>
        <w:tblStyle w:val="ab"/>
        <w:tblW w:w="4937" w:type="pct"/>
        <w:jc w:val="center"/>
        <w:tblCellMar>
          <w:left w:w="0" w:type="dxa"/>
          <w:right w:w="0" w:type="dxa"/>
        </w:tblCellMar>
        <w:tblLook w:val="04A0"/>
      </w:tblPr>
      <w:tblGrid>
        <w:gridCol w:w="689"/>
        <w:gridCol w:w="2941"/>
        <w:gridCol w:w="1764"/>
        <w:gridCol w:w="931"/>
        <w:gridCol w:w="954"/>
        <w:gridCol w:w="981"/>
        <w:gridCol w:w="1012"/>
        <w:gridCol w:w="920"/>
        <w:gridCol w:w="866"/>
        <w:gridCol w:w="1027"/>
        <w:gridCol w:w="2311"/>
      </w:tblGrid>
      <w:tr w:rsidR="002354D3" w:rsidRPr="00E268E4" w:rsidTr="002354D3">
        <w:trPr>
          <w:jc w:val="center"/>
        </w:trPr>
        <w:tc>
          <w:tcPr>
            <w:tcW w:w="240" w:type="pct"/>
            <w:vMerge w:val="restar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п/п</w:t>
            </w:r>
          </w:p>
        </w:tc>
        <w:tc>
          <w:tcPr>
            <w:tcW w:w="1022" w:type="pct"/>
            <w:vMerge w:val="restar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Наименование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показателей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результатов</w:t>
            </w:r>
          </w:p>
        </w:tc>
        <w:tc>
          <w:tcPr>
            <w:tcW w:w="608" w:type="pct"/>
            <w:vMerge w:val="restar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Базовый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показатель на начало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реализации муниципальной программы</w:t>
            </w:r>
          </w:p>
        </w:tc>
        <w:tc>
          <w:tcPr>
            <w:tcW w:w="2326" w:type="pct"/>
            <w:gridSpan w:val="7"/>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Значения показателя по годам</w:t>
            </w:r>
          </w:p>
        </w:tc>
        <w:tc>
          <w:tcPr>
            <w:tcW w:w="803" w:type="pct"/>
            <w:vMerge w:val="restar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Целевое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 xml:space="preserve">значение </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показателя на момент</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окончания действия муниципальной программы</w:t>
            </w:r>
          </w:p>
        </w:tc>
      </w:tr>
      <w:tr w:rsidR="002354D3" w:rsidRPr="00E268E4" w:rsidTr="002354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54D3" w:rsidRPr="00E268E4" w:rsidRDefault="002354D3" w:rsidP="002354D3">
            <w:pPr>
              <w:rPr>
                <w:sz w:val="24"/>
                <w:szCs w:val="24"/>
              </w:rPr>
            </w:pPr>
          </w:p>
        </w:tc>
        <w:tc>
          <w:tcPr>
            <w:tcW w:w="1022" w:type="pct"/>
            <w:vMerge/>
            <w:tcBorders>
              <w:top w:val="single" w:sz="4" w:space="0" w:color="auto"/>
              <w:left w:val="single" w:sz="4" w:space="0" w:color="auto"/>
              <w:bottom w:val="single" w:sz="4" w:space="0" w:color="auto"/>
              <w:right w:val="single" w:sz="4" w:space="0" w:color="auto"/>
            </w:tcBorders>
            <w:vAlign w:val="center"/>
            <w:hideMark/>
          </w:tcPr>
          <w:p w:rsidR="002354D3" w:rsidRPr="00E268E4" w:rsidRDefault="002354D3" w:rsidP="002354D3">
            <w:pPr>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54D3" w:rsidRPr="00E268E4" w:rsidRDefault="002354D3" w:rsidP="002354D3">
            <w:pPr>
              <w:rPr>
                <w:sz w:val="24"/>
                <w:szCs w:val="24"/>
              </w:rPr>
            </w:pPr>
          </w:p>
        </w:tc>
        <w:tc>
          <w:tcPr>
            <w:tcW w:w="324"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2014</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3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2015</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41"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2016</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5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2017</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20"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2018</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01"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2019</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357"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2020</w:t>
            </w:r>
          </w:p>
          <w:p w:rsidR="002354D3" w:rsidRPr="00E268E4" w:rsidRDefault="002354D3" w:rsidP="002354D3">
            <w:pPr>
              <w:widowControl w:val="0"/>
              <w:autoSpaceDE w:val="0"/>
              <w:autoSpaceDN w:val="0"/>
              <w:adjustRightInd w:val="0"/>
              <w:jc w:val="center"/>
              <w:rPr>
                <w:b/>
                <w:sz w:val="24"/>
                <w:szCs w:val="24"/>
              </w:rPr>
            </w:pPr>
            <w:r w:rsidRPr="00E268E4">
              <w:rPr>
                <w:b/>
                <w:sz w:val="24"/>
                <w:szCs w:val="24"/>
              </w:rPr>
              <w:t>год</w:t>
            </w:r>
          </w:p>
        </w:tc>
        <w:tc>
          <w:tcPr>
            <w:tcW w:w="803" w:type="pct"/>
            <w:vMerge/>
            <w:tcBorders>
              <w:top w:val="single" w:sz="4" w:space="0" w:color="auto"/>
              <w:left w:val="single" w:sz="4" w:space="0" w:color="auto"/>
              <w:bottom w:val="single" w:sz="4" w:space="0" w:color="auto"/>
              <w:right w:val="single" w:sz="4" w:space="0" w:color="auto"/>
            </w:tcBorders>
            <w:vAlign w:val="center"/>
            <w:hideMark/>
          </w:tcPr>
          <w:p w:rsidR="002354D3" w:rsidRPr="00E268E4" w:rsidRDefault="002354D3" w:rsidP="002354D3">
            <w:pPr>
              <w:rPr>
                <w:sz w:val="24"/>
                <w:szCs w:val="24"/>
              </w:rPr>
            </w:pPr>
          </w:p>
        </w:tc>
      </w:tr>
      <w:tr w:rsidR="002354D3" w:rsidRPr="00E268E4" w:rsidTr="002354D3">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color w:val="00B050"/>
                <w:sz w:val="24"/>
                <w:szCs w:val="24"/>
              </w:rPr>
            </w:pPr>
            <w:r w:rsidRPr="00E268E4">
              <w:rPr>
                <w:b/>
                <w:sz w:val="24"/>
                <w:szCs w:val="24"/>
              </w:rPr>
              <w:t>Показатели непосредственных результатов</w:t>
            </w:r>
          </w:p>
        </w:tc>
      </w:tr>
      <w:tr w:rsidR="002354D3" w:rsidRPr="00E268E4" w:rsidTr="002354D3">
        <w:trPr>
          <w:jc w:val="center"/>
        </w:trPr>
        <w:tc>
          <w:tcPr>
            <w:tcW w:w="240"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sz w:val="24"/>
                <w:szCs w:val="24"/>
              </w:rPr>
            </w:pPr>
            <w:r w:rsidRPr="00E268E4">
              <w:rPr>
                <w:sz w:val="24"/>
                <w:szCs w:val="24"/>
              </w:rPr>
              <w:t>2.9</w:t>
            </w:r>
            <w:r w:rsidR="00E268E4">
              <w:rPr>
                <w:sz w:val="24"/>
                <w:szCs w:val="24"/>
              </w:rPr>
              <w:t>.</w:t>
            </w:r>
          </w:p>
        </w:tc>
        <w:tc>
          <w:tcPr>
            <w:tcW w:w="102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ind w:left="57" w:right="57"/>
              <w:jc w:val="both"/>
              <w:rPr>
                <w:sz w:val="24"/>
                <w:szCs w:val="24"/>
              </w:rPr>
            </w:pPr>
            <w:r w:rsidRPr="00E268E4">
              <w:rPr>
                <w:sz w:val="24"/>
                <w:szCs w:val="24"/>
              </w:rPr>
              <w:t>Рост выхода делового молодняка клеточных пушных зверей на одну штатную самку, гол</w:t>
            </w:r>
          </w:p>
        </w:tc>
        <w:tc>
          <w:tcPr>
            <w:tcW w:w="608"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3,2</w:t>
            </w:r>
          </w:p>
        </w:tc>
        <w:tc>
          <w:tcPr>
            <w:tcW w:w="324"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3,7</w:t>
            </w:r>
          </w:p>
        </w:tc>
        <w:tc>
          <w:tcPr>
            <w:tcW w:w="33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3,8</w:t>
            </w:r>
          </w:p>
        </w:tc>
        <w:tc>
          <w:tcPr>
            <w:tcW w:w="341"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52"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20"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01"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57"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widowControl w:val="0"/>
              <w:autoSpaceDE w:val="0"/>
              <w:autoSpaceDN w:val="0"/>
              <w:adjustRightInd w:val="0"/>
              <w:jc w:val="center"/>
              <w:rPr>
                <w:sz w:val="24"/>
                <w:szCs w:val="24"/>
              </w:rPr>
            </w:pPr>
          </w:p>
        </w:tc>
        <w:tc>
          <w:tcPr>
            <w:tcW w:w="803"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sz w:val="24"/>
                <w:szCs w:val="24"/>
              </w:rPr>
            </w:pPr>
            <w:r w:rsidRPr="00E268E4">
              <w:rPr>
                <w:sz w:val="24"/>
                <w:szCs w:val="24"/>
              </w:rPr>
              <w:t>3,8</w:t>
            </w:r>
          </w:p>
        </w:tc>
      </w:tr>
      <w:tr w:rsidR="002354D3" w:rsidRPr="00E268E4" w:rsidTr="002354D3">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b/>
                <w:sz w:val="24"/>
                <w:szCs w:val="24"/>
              </w:rPr>
            </w:pPr>
            <w:r w:rsidRPr="00E268E4">
              <w:rPr>
                <w:b/>
                <w:sz w:val="24"/>
                <w:szCs w:val="24"/>
              </w:rPr>
              <w:t>Показатели конечных результатов</w:t>
            </w:r>
          </w:p>
        </w:tc>
      </w:tr>
      <w:tr w:rsidR="002354D3" w:rsidRPr="00E268E4" w:rsidTr="002354D3">
        <w:trPr>
          <w:jc w:val="center"/>
        </w:trPr>
        <w:tc>
          <w:tcPr>
            <w:tcW w:w="240"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sz w:val="24"/>
                <w:szCs w:val="24"/>
              </w:rPr>
            </w:pPr>
            <w:r w:rsidRPr="00E268E4">
              <w:rPr>
                <w:sz w:val="24"/>
                <w:szCs w:val="24"/>
              </w:rPr>
              <w:t>2.8.</w:t>
            </w:r>
          </w:p>
        </w:tc>
        <w:tc>
          <w:tcPr>
            <w:tcW w:w="102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ind w:left="57" w:right="57"/>
              <w:jc w:val="both"/>
              <w:rPr>
                <w:sz w:val="24"/>
                <w:szCs w:val="24"/>
              </w:rPr>
            </w:pPr>
            <w:r w:rsidRPr="00E268E4">
              <w:rPr>
                <w:sz w:val="24"/>
                <w:szCs w:val="24"/>
              </w:rPr>
              <w:t>Создание предпосылок на улучшение социально-экономичес-кого положения сельского коренного населения, занятого в отрасли звероводства, увеличение числа звероводов, чел.</w:t>
            </w:r>
          </w:p>
        </w:tc>
        <w:tc>
          <w:tcPr>
            <w:tcW w:w="608"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6</w:t>
            </w:r>
          </w:p>
        </w:tc>
        <w:tc>
          <w:tcPr>
            <w:tcW w:w="324"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6</w:t>
            </w:r>
          </w:p>
        </w:tc>
        <w:tc>
          <w:tcPr>
            <w:tcW w:w="332"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jc w:val="center"/>
              <w:rPr>
                <w:sz w:val="24"/>
                <w:szCs w:val="24"/>
              </w:rPr>
            </w:pPr>
            <w:r w:rsidRPr="00E268E4">
              <w:rPr>
                <w:sz w:val="24"/>
                <w:szCs w:val="24"/>
              </w:rPr>
              <w:t>7</w:t>
            </w:r>
          </w:p>
        </w:tc>
        <w:tc>
          <w:tcPr>
            <w:tcW w:w="341"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52"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20"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01"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jc w:val="center"/>
              <w:rPr>
                <w:sz w:val="24"/>
                <w:szCs w:val="24"/>
              </w:rPr>
            </w:pPr>
          </w:p>
        </w:tc>
        <w:tc>
          <w:tcPr>
            <w:tcW w:w="357" w:type="pct"/>
            <w:tcBorders>
              <w:top w:val="single" w:sz="4" w:space="0" w:color="auto"/>
              <w:left w:val="single" w:sz="4" w:space="0" w:color="auto"/>
              <w:bottom w:val="single" w:sz="4" w:space="0" w:color="auto"/>
              <w:right w:val="single" w:sz="4" w:space="0" w:color="auto"/>
            </w:tcBorders>
          </w:tcPr>
          <w:p w:rsidR="002354D3" w:rsidRPr="00E268E4" w:rsidRDefault="002354D3" w:rsidP="002354D3">
            <w:pPr>
              <w:widowControl w:val="0"/>
              <w:autoSpaceDE w:val="0"/>
              <w:autoSpaceDN w:val="0"/>
              <w:adjustRightInd w:val="0"/>
              <w:jc w:val="center"/>
              <w:rPr>
                <w:sz w:val="24"/>
                <w:szCs w:val="24"/>
              </w:rPr>
            </w:pPr>
          </w:p>
        </w:tc>
        <w:tc>
          <w:tcPr>
            <w:tcW w:w="803" w:type="pct"/>
            <w:tcBorders>
              <w:top w:val="single" w:sz="4" w:space="0" w:color="auto"/>
              <w:left w:val="single" w:sz="4" w:space="0" w:color="auto"/>
              <w:bottom w:val="single" w:sz="4" w:space="0" w:color="auto"/>
              <w:right w:val="single" w:sz="4" w:space="0" w:color="auto"/>
            </w:tcBorders>
            <w:hideMark/>
          </w:tcPr>
          <w:p w:rsidR="002354D3" w:rsidRPr="00E268E4" w:rsidRDefault="002354D3" w:rsidP="002354D3">
            <w:pPr>
              <w:widowControl w:val="0"/>
              <w:autoSpaceDE w:val="0"/>
              <w:autoSpaceDN w:val="0"/>
              <w:adjustRightInd w:val="0"/>
              <w:jc w:val="center"/>
              <w:rPr>
                <w:sz w:val="24"/>
                <w:szCs w:val="24"/>
              </w:rPr>
            </w:pPr>
            <w:r w:rsidRPr="00E268E4">
              <w:rPr>
                <w:sz w:val="24"/>
                <w:szCs w:val="24"/>
              </w:rPr>
              <w:t>7</w:t>
            </w:r>
          </w:p>
        </w:tc>
      </w:tr>
    </w:tbl>
    <w:p w:rsidR="00E268E4" w:rsidRDefault="00E268E4" w:rsidP="00E268E4">
      <w:pPr>
        <w:ind w:firstLine="9072"/>
        <w:jc w:val="right"/>
      </w:pPr>
      <w:r>
        <w:t>.».</w:t>
      </w:r>
    </w:p>
    <w:p w:rsidR="00E268E4" w:rsidRDefault="00E268E4" w:rsidP="002354D3">
      <w:pPr>
        <w:ind w:firstLine="9072"/>
        <w:jc w:val="both"/>
      </w:pPr>
    </w:p>
    <w:p w:rsidR="00E268E4" w:rsidRDefault="00E268E4" w:rsidP="00E268E4">
      <w:pPr>
        <w:ind w:firstLine="10206"/>
        <w:jc w:val="both"/>
        <w:sectPr w:rsidR="00E268E4" w:rsidSect="00E268E4">
          <w:pgSz w:w="16838" w:h="11906" w:orient="landscape"/>
          <w:pgMar w:top="1134" w:right="567" w:bottom="1134" w:left="1701" w:header="709" w:footer="709" w:gutter="0"/>
          <w:cols w:space="720"/>
        </w:sectPr>
      </w:pPr>
    </w:p>
    <w:p w:rsidR="002354D3" w:rsidRPr="002354D3" w:rsidRDefault="002354D3" w:rsidP="00E268E4">
      <w:pPr>
        <w:ind w:firstLine="9498"/>
        <w:jc w:val="both"/>
      </w:pPr>
      <w:r w:rsidRPr="002354D3">
        <w:t>Приложение 2 к постановлению</w:t>
      </w:r>
    </w:p>
    <w:p w:rsidR="002354D3" w:rsidRPr="002354D3" w:rsidRDefault="002354D3" w:rsidP="00E268E4">
      <w:pPr>
        <w:ind w:firstLine="9498"/>
        <w:jc w:val="both"/>
      </w:pPr>
      <w:r w:rsidRPr="002354D3">
        <w:t>администрации района</w:t>
      </w:r>
    </w:p>
    <w:p w:rsidR="002354D3" w:rsidRPr="002354D3" w:rsidRDefault="002354D3" w:rsidP="00E268E4">
      <w:pPr>
        <w:ind w:firstLine="9498"/>
        <w:jc w:val="both"/>
        <w:rPr>
          <w:szCs w:val="24"/>
        </w:rPr>
      </w:pPr>
      <w:r w:rsidRPr="002354D3">
        <w:t xml:space="preserve">от </w:t>
      </w:r>
      <w:r w:rsidR="00A9701B">
        <w:t>27.01.2016</w:t>
      </w:r>
      <w:r w:rsidRPr="002354D3">
        <w:t xml:space="preserve"> № </w:t>
      </w:r>
      <w:r w:rsidR="00A9701B">
        <w:t>198</w:t>
      </w:r>
    </w:p>
    <w:p w:rsidR="002354D3" w:rsidRPr="00E268E4" w:rsidRDefault="002354D3" w:rsidP="002354D3">
      <w:pPr>
        <w:autoSpaceDE w:val="0"/>
        <w:autoSpaceDN w:val="0"/>
        <w:adjustRightInd w:val="0"/>
        <w:ind w:firstLine="709"/>
        <w:jc w:val="both"/>
        <w:rPr>
          <w:sz w:val="20"/>
          <w:szCs w:val="24"/>
        </w:rPr>
      </w:pPr>
    </w:p>
    <w:p w:rsidR="002354D3" w:rsidRPr="002354D3" w:rsidRDefault="00E268E4" w:rsidP="00E268E4">
      <w:pPr>
        <w:autoSpaceDE w:val="0"/>
        <w:autoSpaceDN w:val="0"/>
        <w:adjustRightInd w:val="0"/>
        <w:ind w:left="9498"/>
        <w:jc w:val="both"/>
      </w:pPr>
      <w:r>
        <w:t>«</w:t>
      </w:r>
      <w:r w:rsidR="002354D3" w:rsidRPr="002354D3">
        <w:t>Приложение 2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в 2014–2020 годах»</w:t>
      </w:r>
    </w:p>
    <w:p w:rsidR="00E268E4" w:rsidRPr="00E268E4" w:rsidRDefault="00E268E4" w:rsidP="002354D3">
      <w:pPr>
        <w:autoSpaceDE w:val="0"/>
        <w:autoSpaceDN w:val="0"/>
        <w:adjustRightInd w:val="0"/>
        <w:ind w:left="9072"/>
        <w:jc w:val="both"/>
        <w:rPr>
          <w:sz w:val="14"/>
        </w:rPr>
      </w:pPr>
    </w:p>
    <w:p w:rsidR="00E268E4" w:rsidRDefault="002354D3" w:rsidP="00E268E4">
      <w:pPr>
        <w:autoSpaceDE w:val="0"/>
        <w:autoSpaceDN w:val="0"/>
        <w:adjustRightInd w:val="0"/>
        <w:jc w:val="center"/>
        <w:rPr>
          <w:b/>
          <w:bCs/>
          <w:color w:val="000000"/>
        </w:rPr>
      </w:pPr>
      <w:r w:rsidRPr="002354D3">
        <w:rPr>
          <w:b/>
          <w:bCs/>
          <w:color w:val="000000"/>
        </w:rPr>
        <w:t>Перечень программных мероприятий муниципальной программы</w:t>
      </w:r>
    </w:p>
    <w:p w:rsidR="00E268E4" w:rsidRDefault="002354D3" w:rsidP="00E268E4">
      <w:pPr>
        <w:autoSpaceDE w:val="0"/>
        <w:autoSpaceDN w:val="0"/>
        <w:adjustRightInd w:val="0"/>
        <w:jc w:val="center"/>
        <w:rPr>
          <w:b/>
          <w:bCs/>
          <w:color w:val="000000"/>
        </w:rPr>
      </w:pPr>
      <w:r w:rsidRPr="002354D3">
        <w:rPr>
          <w:b/>
          <w:bCs/>
          <w:color w:val="000000"/>
        </w:rPr>
        <w:t xml:space="preserve">«Развитие малого и среднего предпринимательства, агропромышленного комплекса и рынков </w:t>
      </w:r>
    </w:p>
    <w:p w:rsidR="00E268E4" w:rsidRDefault="002354D3" w:rsidP="00E268E4">
      <w:pPr>
        <w:autoSpaceDE w:val="0"/>
        <w:autoSpaceDN w:val="0"/>
        <w:adjustRightInd w:val="0"/>
        <w:jc w:val="center"/>
        <w:rPr>
          <w:b/>
          <w:bCs/>
          <w:color w:val="000000"/>
        </w:rPr>
      </w:pPr>
      <w:r w:rsidRPr="002354D3">
        <w:rPr>
          <w:b/>
          <w:bCs/>
          <w:color w:val="000000"/>
        </w:rPr>
        <w:t xml:space="preserve">сельскохозяйственной продукции, сырья и продовольствия </w:t>
      </w:r>
    </w:p>
    <w:p w:rsidR="002354D3" w:rsidRPr="002354D3" w:rsidRDefault="002354D3" w:rsidP="00E268E4">
      <w:pPr>
        <w:autoSpaceDE w:val="0"/>
        <w:autoSpaceDN w:val="0"/>
        <w:adjustRightInd w:val="0"/>
        <w:jc w:val="center"/>
      </w:pPr>
      <w:r w:rsidRPr="002354D3">
        <w:rPr>
          <w:b/>
          <w:bCs/>
          <w:color w:val="000000"/>
        </w:rPr>
        <w:t>вНижневартовском районе в 2014–2020 годах»</w:t>
      </w:r>
    </w:p>
    <w:p w:rsidR="002354D3" w:rsidRPr="00E268E4" w:rsidRDefault="002354D3" w:rsidP="002354D3">
      <w:pPr>
        <w:autoSpaceDE w:val="0"/>
        <w:autoSpaceDN w:val="0"/>
        <w:adjustRightInd w:val="0"/>
        <w:ind w:firstLine="709"/>
        <w:jc w:val="center"/>
        <w:rPr>
          <w:sz w:val="18"/>
          <w:szCs w:val="24"/>
        </w:rPr>
      </w:pPr>
    </w:p>
    <w:tbl>
      <w:tblPr>
        <w:tblStyle w:val="ab"/>
        <w:tblW w:w="15120" w:type="dxa"/>
        <w:jc w:val="right"/>
        <w:tblLayout w:type="fixed"/>
        <w:tblLook w:val="04A0"/>
      </w:tblPr>
      <w:tblGrid>
        <w:gridCol w:w="945"/>
        <w:gridCol w:w="2126"/>
        <w:gridCol w:w="1276"/>
        <w:gridCol w:w="915"/>
        <w:gridCol w:w="1495"/>
        <w:gridCol w:w="952"/>
        <w:gridCol w:w="1032"/>
        <w:gridCol w:w="1276"/>
        <w:gridCol w:w="992"/>
        <w:gridCol w:w="1134"/>
        <w:gridCol w:w="851"/>
        <w:gridCol w:w="1134"/>
        <w:gridCol w:w="992"/>
      </w:tblGrid>
      <w:tr w:rsidR="002354D3" w:rsidRPr="00E268E4" w:rsidTr="004E0FAE">
        <w:trPr>
          <w:trHeight w:val="465"/>
          <w:jc w:val="right"/>
        </w:trPr>
        <w:tc>
          <w:tcPr>
            <w:tcW w:w="945" w:type="dxa"/>
            <w:vMerge w:val="restart"/>
            <w:hideMark/>
          </w:tcPr>
          <w:p w:rsidR="00E268E4" w:rsidRPr="00E268E4" w:rsidRDefault="002354D3" w:rsidP="004E0FAE">
            <w:pPr>
              <w:jc w:val="center"/>
              <w:rPr>
                <w:b/>
                <w:color w:val="000000"/>
                <w:sz w:val="24"/>
                <w:szCs w:val="24"/>
              </w:rPr>
            </w:pPr>
            <w:r w:rsidRPr="00E268E4">
              <w:rPr>
                <w:b/>
                <w:color w:val="000000"/>
                <w:sz w:val="24"/>
                <w:szCs w:val="24"/>
              </w:rPr>
              <w:t xml:space="preserve">№ </w:t>
            </w:r>
          </w:p>
          <w:p w:rsidR="002354D3" w:rsidRPr="00E268E4" w:rsidRDefault="002354D3" w:rsidP="004E0FAE">
            <w:pPr>
              <w:jc w:val="center"/>
              <w:rPr>
                <w:b/>
                <w:color w:val="000000"/>
                <w:sz w:val="24"/>
                <w:szCs w:val="24"/>
              </w:rPr>
            </w:pPr>
            <w:r w:rsidRPr="00E268E4">
              <w:rPr>
                <w:b/>
                <w:color w:val="000000"/>
                <w:sz w:val="24"/>
                <w:szCs w:val="24"/>
              </w:rPr>
              <w:t>п/п</w:t>
            </w:r>
          </w:p>
        </w:tc>
        <w:tc>
          <w:tcPr>
            <w:tcW w:w="2126" w:type="dxa"/>
            <w:vMerge w:val="restart"/>
            <w:hideMark/>
          </w:tcPr>
          <w:p w:rsidR="00E268E4" w:rsidRDefault="002354D3" w:rsidP="004E0FAE">
            <w:pPr>
              <w:jc w:val="center"/>
              <w:rPr>
                <w:b/>
                <w:color w:val="000000"/>
                <w:sz w:val="24"/>
                <w:szCs w:val="24"/>
              </w:rPr>
            </w:pPr>
            <w:r w:rsidRPr="00E268E4">
              <w:rPr>
                <w:b/>
                <w:color w:val="000000"/>
                <w:sz w:val="24"/>
                <w:szCs w:val="24"/>
              </w:rPr>
              <w:t xml:space="preserve">Наименование основного </w:t>
            </w:r>
          </w:p>
          <w:p w:rsidR="002354D3" w:rsidRPr="00E268E4" w:rsidRDefault="002354D3" w:rsidP="004E0FAE">
            <w:pPr>
              <w:jc w:val="center"/>
              <w:rPr>
                <w:b/>
                <w:color w:val="000000"/>
                <w:sz w:val="24"/>
                <w:szCs w:val="24"/>
              </w:rPr>
            </w:pPr>
            <w:r w:rsidRPr="00E268E4">
              <w:rPr>
                <w:b/>
                <w:color w:val="000000"/>
                <w:sz w:val="24"/>
                <w:szCs w:val="24"/>
              </w:rPr>
              <w:t>мероприятия муниципальной программы (наименование мероприятия/объекта)</w:t>
            </w:r>
          </w:p>
        </w:tc>
        <w:tc>
          <w:tcPr>
            <w:tcW w:w="1276" w:type="dxa"/>
            <w:vMerge w:val="restart"/>
            <w:hideMark/>
          </w:tcPr>
          <w:p w:rsidR="00E268E4" w:rsidRDefault="002354D3" w:rsidP="004E0FAE">
            <w:pPr>
              <w:jc w:val="center"/>
              <w:rPr>
                <w:b/>
                <w:color w:val="000000"/>
                <w:sz w:val="24"/>
                <w:szCs w:val="24"/>
              </w:rPr>
            </w:pPr>
            <w:r w:rsidRPr="00E268E4">
              <w:rPr>
                <w:b/>
                <w:color w:val="000000"/>
                <w:sz w:val="24"/>
                <w:szCs w:val="24"/>
              </w:rPr>
              <w:t>Ответственный исполнитель/</w:t>
            </w:r>
          </w:p>
          <w:p w:rsidR="002354D3" w:rsidRPr="00E268E4" w:rsidRDefault="002354D3" w:rsidP="004E0FAE">
            <w:pPr>
              <w:jc w:val="center"/>
              <w:rPr>
                <w:b/>
                <w:color w:val="000000"/>
                <w:sz w:val="24"/>
                <w:szCs w:val="24"/>
              </w:rPr>
            </w:pPr>
            <w:r w:rsidRPr="00E268E4">
              <w:rPr>
                <w:b/>
                <w:color w:val="000000"/>
                <w:sz w:val="24"/>
                <w:szCs w:val="24"/>
              </w:rPr>
              <w:t>соисполнитель</w:t>
            </w:r>
          </w:p>
        </w:tc>
        <w:tc>
          <w:tcPr>
            <w:tcW w:w="915" w:type="dxa"/>
            <w:vMerge w:val="restart"/>
            <w:hideMark/>
          </w:tcPr>
          <w:p w:rsidR="002354D3" w:rsidRPr="00E268E4" w:rsidRDefault="002354D3" w:rsidP="004E0FAE">
            <w:pPr>
              <w:jc w:val="center"/>
              <w:rPr>
                <w:b/>
                <w:color w:val="000000"/>
                <w:sz w:val="24"/>
                <w:szCs w:val="24"/>
              </w:rPr>
            </w:pPr>
            <w:r w:rsidRPr="00E268E4">
              <w:rPr>
                <w:b/>
                <w:color w:val="000000"/>
                <w:sz w:val="24"/>
                <w:szCs w:val="24"/>
              </w:rPr>
              <w:t>Источники финансирования</w:t>
            </w:r>
          </w:p>
        </w:tc>
        <w:tc>
          <w:tcPr>
            <w:tcW w:w="1495" w:type="dxa"/>
            <w:vMerge w:val="restart"/>
            <w:hideMark/>
          </w:tcPr>
          <w:p w:rsidR="002354D3" w:rsidRPr="00E268E4" w:rsidRDefault="002354D3" w:rsidP="004E0FAE">
            <w:pPr>
              <w:jc w:val="center"/>
              <w:rPr>
                <w:b/>
                <w:color w:val="000000"/>
                <w:sz w:val="24"/>
                <w:szCs w:val="24"/>
              </w:rPr>
            </w:pPr>
            <w:r w:rsidRPr="00E268E4">
              <w:rPr>
                <w:b/>
                <w:color w:val="000000"/>
                <w:sz w:val="24"/>
                <w:szCs w:val="24"/>
              </w:rPr>
              <w:t>Номер показателя из таблицы «Целевых показателей муниципальной программы»</w:t>
            </w:r>
          </w:p>
        </w:tc>
        <w:tc>
          <w:tcPr>
            <w:tcW w:w="8363" w:type="dxa"/>
            <w:gridSpan w:val="8"/>
            <w:noWrap/>
            <w:hideMark/>
          </w:tcPr>
          <w:p w:rsidR="002354D3" w:rsidRPr="00E268E4" w:rsidRDefault="002354D3" w:rsidP="004E0FAE">
            <w:pPr>
              <w:jc w:val="center"/>
              <w:rPr>
                <w:b/>
                <w:color w:val="000000"/>
                <w:sz w:val="24"/>
                <w:szCs w:val="24"/>
              </w:rPr>
            </w:pPr>
            <w:r w:rsidRPr="00E268E4">
              <w:rPr>
                <w:b/>
                <w:color w:val="000000"/>
                <w:sz w:val="24"/>
                <w:szCs w:val="24"/>
              </w:rPr>
              <w:t>Финансирование затрат на реализацию (тыс. руб.)</w:t>
            </w:r>
          </w:p>
        </w:tc>
      </w:tr>
      <w:tr w:rsidR="002354D3" w:rsidRPr="00E268E4" w:rsidTr="004E0FAE">
        <w:trPr>
          <w:trHeight w:val="300"/>
          <w:jc w:val="right"/>
        </w:trPr>
        <w:tc>
          <w:tcPr>
            <w:tcW w:w="945" w:type="dxa"/>
            <w:vMerge/>
            <w:hideMark/>
          </w:tcPr>
          <w:p w:rsidR="002354D3" w:rsidRPr="00E268E4" w:rsidRDefault="002354D3" w:rsidP="004E0FAE">
            <w:pPr>
              <w:rPr>
                <w:b/>
                <w:color w:val="000000"/>
                <w:sz w:val="24"/>
                <w:szCs w:val="24"/>
              </w:rPr>
            </w:pPr>
          </w:p>
        </w:tc>
        <w:tc>
          <w:tcPr>
            <w:tcW w:w="2126" w:type="dxa"/>
            <w:vMerge/>
            <w:hideMark/>
          </w:tcPr>
          <w:p w:rsidR="002354D3" w:rsidRPr="00E268E4" w:rsidRDefault="002354D3" w:rsidP="004E0FAE">
            <w:pPr>
              <w:rPr>
                <w:b/>
                <w:color w:val="000000"/>
                <w:sz w:val="24"/>
                <w:szCs w:val="24"/>
              </w:rPr>
            </w:pPr>
          </w:p>
        </w:tc>
        <w:tc>
          <w:tcPr>
            <w:tcW w:w="1276" w:type="dxa"/>
            <w:vMerge/>
            <w:hideMark/>
          </w:tcPr>
          <w:p w:rsidR="002354D3" w:rsidRPr="00E268E4" w:rsidRDefault="002354D3" w:rsidP="004E0FAE">
            <w:pPr>
              <w:rPr>
                <w:b/>
                <w:color w:val="000000"/>
                <w:sz w:val="24"/>
                <w:szCs w:val="24"/>
              </w:rPr>
            </w:pPr>
          </w:p>
        </w:tc>
        <w:tc>
          <w:tcPr>
            <w:tcW w:w="915" w:type="dxa"/>
            <w:vMerge/>
            <w:hideMark/>
          </w:tcPr>
          <w:p w:rsidR="002354D3" w:rsidRPr="00E268E4" w:rsidRDefault="002354D3" w:rsidP="004E0FAE">
            <w:pPr>
              <w:rPr>
                <w:b/>
                <w:color w:val="000000"/>
                <w:sz w:val="24"/>
                <w:szCs w:val="24"/>
              </w:rPr>
            </w:pPr>
          </w:p>
        </w:tc>
        <w:tc>
          <w:tcPr>
            <w:tcW w:w="1495" w:type="dxa"/>
            <w:vMerge/>
            <w:hideMark/>
          </w:tcPr>
          <w:p w:rsidR="002354D3" w:rsidRPr="00E268E4" w:rsidRDefault="002354D3" w:rsidP="004E0FAE">
            <w:pPr>
              <w:rPr>
                <w:b/>
                <w:color w:val="000000"/>
                <w:sz w:val="24"/>
                <w:szCs w:val="24"/>
              </w:rPr>
            </w:pPr>
          </w:p>
        </w:tc>
        <w:tc>
          <w:tcPr>
            <w:tcW w:w="952" w:type="dxa"/>
            <w:vMerge w:val="restart"/>
            <w:noWrap/>
            <w:hideMark/>
          </w:tcPr>
          <w:p w:rsidR="002354D3" w:rsidRPr="00E268E4" w:rsidRDefault="002354D3" w:rsidP="004E0FAE">
            <w:pPr>
              <w:jc w:val="center"/>
              <w:rPr>
                <w:b/>
                <w:color w:val="000000"/>
                <w:sz w:val="24"/>
                <w:szCs w:val="24"/>
              </w:rPr>
            </w:pPr>
            <w:r w:rsidRPr="00E268E4">
              <w:rPr>
                <w:b/>
                <w:color w:val="000000"/>
                <w:sz w:val="24"/>
                <w:szCs w:val="24"/>
              </w:rPr>
              <w:t>всего</w:t>
            </w:r>
          </w:p>
        </w:tc>
        <w:tc>
          <w:tcPr>
            <w:tcW w:w="7411" w:type="dxa"/>
            <w:gridSpan w:val="7"/>
            <w:hideMark/>
          </w:tcPr>
          <w:p w:rsidR="002354D3" w:rsidRPr="00E268E4" w:rsidRDefault="002354D3" w:rsidP="004E0FAE">
            <w:pPr>
              <w:jc w:val="center"/>
              <w:rPr>
                <w:b/>
                <w:color w:val="000000"/>
                <w:sz w:val="24"/>
                <w:szCs w:val="24"/>
              </w:rPr>
            </w:pPr>
            <w:r w:rsidRPr="00E268E4">
              <w:rPr>
                <w:b/>
                <w:color w:val="000000"/>
                <w:sz w:val="24"/>
                <w:szCs w:val="24"/>
              </w:rPr>
              <w:t>в том числе:</w:t>
            </w:r>
          </w:p>
        </w:tc>
      </w:tr>
      <w:tr w:rsidR="00E268E4" w:rsidRPr="00E268E4" w:rsidTr="004E0FAE">
        <w:trPr>
          <w:trHeight w:val="855"/>
          <w:jc w:val="right"/>
        </w:trPr>
        <w:tc>
          <w:tcPr>
            <w:tcW w:w="945" w:type="dxa"/>
            <w:vMerge/>
            <w:hideMark/>
          </w:tcPr>
          <w:p w:rsidR="002354D3" w:rsidRPr="00E268E4" w:rsidRDefault="002354D3" w:rsidP="004E0FAE">
            <w:pPr>
              <w:rPr>
                <w:b/>
                <w:color w:val="000000"/>
                <w:sz w:val="24"/>
                <w:szCs w:val="24"/>
              </w:rPr>
            </w:pPr>
          </w:p>
        </w:tc>
        <w:tc>
          <w:tcPr>
            <w:tcW w:w="2126" w:type="dxa"/>
            <w:vMerge/>
            <w:hideMark/>
          </w:tcPr>
          <w:p w:rsidR="002354D3" w:rsidRPr="00E268E4" w:rsidRDefault="002354D3" w:rsidP="004E0FAE">
            <w:pPr>
              <w:rPr>
                <w:b/>
                <w:color w:val="000000"/>
                <w:sz w:val="24"/>
                <w:szCs w:val="24"/>
              </w:rPr>
            </w:pPr>
          </w:p>
        </w:tc>
        <w:tc>
          <w:tcPr>
            <w:tcW w:w="1276" w:type="dxa"/>
            <w:vMerge/>
            <w:hideMark/>
          </w:tcPr>
          <w:p w:rsidR="002354D3" w:rsidRPr="00E268E4" w:rsidRDefault="002354D3" w:rsidP="004E0FAE">
            <w:pPr>
              <w:rPr>
                <w:b/>
                <w:color w:val="000000"/>
                <w:sz w:val="24"/>
                <w:szCs w:val="24"/>
              </w:rPr>
            </w:pPr>
          </w:p>
        </w:tc>
        <w:tc>
          <w:tcPr>
            <w:tcW w:w="915" w:type="dxa"/>
            <w:vMerge/>
            <w:hideMark/>
          </w:tcPr>
          <w:p w:rsidR="002354D3" w:rsidRPr="00E268E4" w:rsidRDefault="002354D3" w:rsidP="004E0FAE">
            <w:pPr>
              <w:rPr>
                <w:b/>
                <w:color w:val="000000"/>
                <w:sz w:val="24"/>
                <w:szCs w:val="24"/>
              </w:rPr>
            </w:pPr>
          </w:p>
        </w:tc>
        <w:tc>
          <w:tcPr>
            <w:tcW w:w="1495" w:type="dxa"/>
            <w:vMerge/>
            <w:hideMark/>
          </w:tcPr>
          <w:p w:rsidR="002354D3" w:rsidRPr="00E268E4" w:rsidRDefault="002354D3" w:rsidP="004E0FAE">
            <w:pPr>
              <w:rPr>
                <w:b/>
                <w:color w:val="000000"/>
                <w:sz w:val="24"/>
                <w:szCs w:val="24"/>
              </w:rPr>
            </w:pPr>
          </w:p>
        </w:tc>
        <w:tc>
          <w:tcPr>
            <w:tcW w:w="952" w:type="dxa"/>
            <w:vMerge/>
            <w:hideMark/>
          </w:tcPr>
          <w:p w:rsidR="002354D3" w:rsidRPr="00E268E4" w:rsidRDefault="002354D3" w:rsidP="004E0FAE">
            <w:pPr>
              <w:rPr>
                <w:b/>
                <w:color w:val="000000"/>
                <w:sz w:val="24"/>
                <w:szCs w:val="24"/>
              </w:rPr>
            </w:pPr>
          </w:p>
        </w:tc>
        <w:tc>
          <w:tcPr>
            <w:tcW w:w="1032" w:type="dxa"/>
            <w:noWrap/>
            <w:hideMark/>
          </w:tcPr>
          <w:p w:rsidR="002354D3" w:rsidRPr="00E268E4" w:rsidRDefault="002354D3" w:rsidP="004E0FAE">
            <w:pPr>
              <w:jc w:val="center"/>
              <w:rPr>
                <w:b/>
                <w:color w:val="000000"/>
                <w:sz w:val="24"/>
                <w:szCs w:val="24"/>
              </w:rPr>
            </w:pPr>
            <w:r w:rsidRPr="00E268E4">
              <w:rPr>
                <w:b/>
                <w:color w:val="000000"/>
                <w:sz w:val="24"/>
                <w:szCs w:val="24"/>
              </w:rPr>
              <w:t>2014</w:t>
            </w:r>
          </w:p>
          <w:p w:rsidR="002354D3" w:rsidRPr="00E268E4" w:rsidRDefault="002354D3" w:rsidP="004E0FAE">
            <w:pPr>
              <w:jc w:val="center"/>
              <w:rPr>
                <w:b/>
                <w:color w:val="000000"/>
                <w:sz w:val="24"/>
                <w:szCs w:val="24"/>
              </w:rPr>
            </w:pPr>
            <w:r w:rsidRPr="00E268E4">
              <w:rPr>
                <w:b/>
                <w:color w:val="000000"/>
                <w:sz w:val="24"/>
                <w:szCs w:val="24"/>
              </w:rPr>
              <w:t>год</w:t>
            </w:r>
          </w:p>
        </w:tc>
        <w:tc>
          <w:tcPr>
            <w:tcW w:w="1276" w:type="dxa"/>
            <w:noWrap/>
            <w:hideMark/>
          </w:tcPr>
          <w:p w:rsidR="002354D3" w:rsidRPr="00E268E4" w:rsidRDefault="002354D3" w:rsidP="004E0FAE">
            <w:pPr>
              <w:jc w:val="center"/>
              <w:rPr>
                <w:b/>
                <w:color w:val="000000"/>
                <w:sz w:val="24"/>
                <w:szCs w:val="24"/>
              </w:rPr>
            </w:pPr>
            <w:r w:rsidRPr="00E268E4">
              <w:rPr>
                <w:b/>
                <w:color w:val="000000"/>
                <w:sz w:val="24"/>
                <w:szCs w:val="24"/>
              </w:rPr>
              <w:t>2015</w:t>
            </w:r>
          </w:p>
          <w:p w:rsidR="002354D3" w:rsidRPr="00E268E4" w:rsidRDefault="002354D3" w:rsidP="004E0FAE">
            <w:pPr>
              <w:jc w:val="center"/>
              <w:rPr>
                <w:b/>
                <w:color w:val="000000"/>
                <w:sz w:val="24"/>
                <w:szCs w:val="24"/>
              </w:rPr>
            </w:pPr>
            <w:r w:rsidRPr="00E268E4">
              <w:rPr>
                <w:b/>
                <w:color w:val="000000"/>
                <w:sz w:val="24"/>
                <w:szCs w:val="24"/>
              </w:rPr>
              <w:t>год</w:t>
            </w:r>
          </w:p>
        </w:tc>
        <w:tc>
          <w:tcPr>
            <w:tcW w:w="992" w:type="dxa"/>
            <w:noWrap/>
            <w:hideMark/>
          </w:tcPr>
          <w:p w:rsidR="002354D3" w:rsidRPr="00E268E4" w:rsidRDefault="002354D3" w:rsidP="004E0FAE">
            <w:pPr>
              <w:jc w:val="center"/>
              <w:rPr>
                <w:b/>
                <w:color w:val="000000"/>
                <w:sz w:val="24"/>
                <w:szCs w:val="24"/>
              </w:rPr>
            </w:pPr>
            <w:r w:rsidRPr="00E268E4">
              <w:rPr>
                <w:b/>
                <w:color w:val="000000"/>
                <w:sz w:val="24"/>
                <w:szCs w:val="24"/>
              </w:rPr>
              <w:t>2016 год</w:t>
            </w:r>
          </w:p>
        </w:tc>
        <w:tc>
          <w:tcPr>
            <w:tcW w:w="1134" w:type="dxa"/>
            <w:noWrap/>
            <w:hideMark/>
          </w:tcPr>
          <w:p w:rsidR="002354D3" w:rsidRPr="00E268E4" w:rsidRDefault="002354D3" w:rsidP="004E0FAE">
            <w:pPr>
              <w:jc w:val="center"/>
              <w:rPr>
                <w:b/>
                <w:color w:val="000000"/>
                <w:sz w:val="24"/>
                <w:szCs w:val="24"/>
              </w:rPr>
            </w:pPr>
            <w:r w:rsidRPr="00E268E4">
              <w:rPr>
                <w:b/>
                <w:color w:val="000000"/>
                <w:sz w:val="24"/>
                <w:szCs w:val="24"/>
              </w:rPr>
              <w:t>2017</w:t>
            </w:r>
          </w:p>
          <w:p w:rsidR="002354D3" w:rsidRPr="00E268E4" w:rsidRDefault="002354D3" w:rsidP="004E0FAE">
            <w:pPr>
              <w:jc w:val="center"/>
              <w:rPr>
                <w:b/>
                <w:color w:val="000000"/>
                <w:sz w:val="24"/>
                <w:szCs w:val="24"/>
              </w:rPr>
            </w:pPr>
            <w:r w:rsidRPr="00E268E4">
              <w:rPr>
                <w:b/>
                <w:color w:val="000000"/>
                <w:sz w:val="24"/>
                <w:szCs w:val="24"/>
              </w:rPr>
              <w:t>год</w:t>
            </w:r>
          </w:p>
        </w:tc>
        <w:tc>
          <w:tcPr>
            <w:tcW w:w="851" w:type="dxa"/>
            <w:noWrap/>
            <w:hideMark/>
          </w:tcPr>
          <w:p w:rsidR="002354D3" w:rsidRPr="00E268E4" w:rsidRDefault="002354D3" w:rsidP="004E0FAE">
            <w:pPr>
              <w:jc w:val="center"/>
              <w:rPr>
                <w:b/>
                <w:color w:val="000000"/>
                <w:sz w:val="24"/>
                <w:szCs w:val="24"/>
              </w:rPr>
            </w:pPr>
            <w:r w:rsidRPr="00E268E4">
              <w:rPr>
                <w:b/>
                <w:color w:val="000000"/>
                <w:sz w:val="24"/>
                <w:szCs w:val="24"/>
              </w:rPr>
              <w:t>2018</w:t>
            </w:r>
          </w:p>
          <w:p w:rsidR="002354D3" w:rsidRPr="00E268E4" w:rsidRDefault="002354D3" w:rsidP="004E0FAE">
            <w:pPr>
              <w:jc w:val="center"/>
              <w:rPr>
                <w:b/>
                <w:color w:val="000000"/>
                <w:sz w:val="24"/>
                <w:szCs w:val="24"/>
              </w:rPr>
            </w:pPr>
            <w:r w:rsidRPr="00E268E4">
              <w:rPr>
                <w:b/>
                <w:color w:val="000000"/>
                <w:sz w:val="24"/>
                <w:szCs w:val="24"/>
              </w:rPr>
              <w:t>год</w:t>
            </w:r>
          </w:p>
        </w:tc>
        <w:tc>
          <w:tcPr>
            <w:tcW w:w="1134" w:type="dxa"/>
            <w:noWrap/>
            <w:hideMark/>
          </w:tcPr>
          <w:p w:rsidR="002354D3" w:rsidRPr="00E268E4" w:rsidRDefault="002354D3" w:rsidP="004E0FAE">
            <w:pPr>
              <w:jc w:val="center"/>
              <w:rPr>
                <w:b/>
                <w:color w:val="000000"/>
                <w:sz w:val="24"/>
                <w:szCs w:val="24"/>
              </w:rPr>
            </w:pPr>
            <w:r w:rsidRPr="00E268E4">
              <w:rPr>
                <w:b/>
                <w:color w:val="000000"/>
                <w:sz w:val="24"/>
                <w:szCs w:val="24"/>
              </w:rPr>
              <w:t>2019</w:t>
            </w:r>
          </w:p>
          <w:p w:rsidR="002354D3" w:rsidRPr="00E268E4" w:rsidRDefault="002354D3" w:rsidP="004E0FAE">
            <w:pPr>
              <w:jc w:val="center"/>
              <w:rPr>
                <w:b/>
                <w:color w:val="000000"/>
                <w:sz w:val="24"/>
                <w:szCs w:val="24"/>
              </w:rPr>
            </w:pPr>
            <w:r w:rsidRPr="00E268E4">
              <w:rPr>
                <w:b/>
                <w:color w:val="000000"/>
                <w:sz w:val="24"/>
                <w:szCs w:val="24"/>
              </w:rPr>
              <w:t>год</w:t>
            </w:r>
          </w:p>
        </w:tc>
        <w:tc>
          <w:tcPr>
            <w:tcW w:w="992" w:type="dxa"/>
            <w:noWrap/>
            <w:hideMark/>
          </w:tcPr>
          <w:p w:rsidR="002354D3" w:rsidRPr="00E268E4" w:rsidRDefault="002354D3" w:rsidP="004E0FAE">
            <w:pPr>
              <w:jc w:val="center"/>
              <w:rPr>
                <w:b/>
                <w:color w:val="000000"/>
                <w:sz w:val="24"/>
                <w:szCs w:val="24"/>
              </w:rPr>
            </w:pPr>
            <w:r w:rsidRPr="00E268E4">
              <w:rPr>
                <w:b/>
                <w:color w:val="000000"/>
                <w:sz w:val="24"/>
                <w:szCs w:val="24"/>
              </w:rPr>
              <w:t>2020</w:t>
            </w:r>
          </w:p>
          <w:p w:rsidR="002354D3" w:rsidRPr="00E268E4" w:rsidRDefault="002354D3" w:rsidP="004E0FAE">
            <w:pPr>
              <w:jc w:val="center"/>
              <w:rPr>
                <w:b/>
                <w:color w:val="000000"/>
                <w:sz w:val="24"/>
                <w:szCs w:val="24"/>
              </w:rPr>
            </w:pPr>
            <w:r w:rsidRPr="00E268E4">
              <w:rPr>
                <w:b/>
                <w:color w:val="000000"/>
                <w:sz w:val="24"/>
                <w:szCs w:val="24"/>
              </w:rPr>
              <w:t>год</w:t>
            </w:r>
          </w:p>
        </w:tc>
      </w:tr>
      <w:tr w:rsidR="00E268E4" w:rsidRPr="00E268E4" w:rsidTr="004E0FAE">
        <w:trPr>
          <w:trHeight w:val="300"/>
          <w:jc w:val="right"/>
        </w:trPr>
        <w:tc>
          <w:tcPr>
            <w:tcW w:w="945" w:type="dxa"/>
            <w:hideMark/>
          </w:tcPr>
          <w:p w:rsidR="002354D3" w:rsidRPr="00E268E4" w:rsidRDefault="002354D3" w:rsidP="004E0FAE">
            <w:pPr>
              <w:jc w:val="center"/>
              <w:rPr>
                <w:b/>
                <w:color w:val="000000"/>
                <w:sz w:val="24"/>
                <w:szCs w:val="24"/>
              </w:rPr>
            </w:pPr>
            <w:r w:rsidRPr="00E268E4">
              <w:rPr>
                <w:b/>
                <w:color w:val="000000"/>
                <w:sz w:val="24"/>
                <w:szCs w:val="24"/>
              </w:rPr>
              <w:t>1</w:t>
            </w:r>
          </w:p>
        </w:tc>
        <w:tc>
          <w:tcPr>
            <w:tcW w:w="2126" w:type="dxa"/>
            <w:hideMark/>
          </w:tcPr>
          <w:p w:rsidR="002354D3" w:rsidRPr="00E268E4" w:rsidRDefault="002354D3" w:rsidP="004E0FAE">
            <w:pPr>
              <w:jc w:val="center"/>
              <w:rPr>
                <w:b/>
                <w:color w:val="000000"/>
                <w:sz w:val="24"/>
                <w:szCs w:val="24"/>
              </w:rPr>
            </w:pPr>
            <w:r w:rsidRPr="00E268E4">
              <w:rPr>
                <w:b/>
                <w:color w:val="000000"/>
                <w:sz w:val="24"/>
                <w:szCs w:val="24"/>
              </w:rPr>
              <w:t>2</w:t>
            </w:r>
          </w:p>
        </w:tc>
        <w:tc>
          <w:tcPr>
            <w:tcW w:w="1276" w:type="dxa"/>
            <w:hideMark/>
          </w:tcPr>
          <w:p w:rsidR="002354D3" w:rsidRPr="00E268E4" w:rsidRDefault="002354D3" w:rsidP="004E0FAE">
            <w:pPr>
              <w:jc w:val="center"/>
              <w:rPr>
                <w:b/>
                <w:color w:val="000000"/>
                <w:sz w:val="24"/>
                <w:szCs w:val="24"/>
              </w:rPr>
            </w:pPr>
            <w:r w:rsidRPr="00E268E4">
              <w:rPr>
                <w:b/>
                <w:color w:val="000000"/>
                <w:sz w:val="24"/>
                <w:szCs w:val="24"/>
              </w:rPr>
              <w:t>3</w:t>
            </w:r>
          </w:p>
        </w:tc>
        <w:tc>
          <w:tcPr>
            <w:tcW w:w="915" w:type="dxa"/>
            <w:hideMark/>
          </w:tcPr>
          <w:p w:rsidR="002354D3" w:rsidRPr="00E268E4" w:rsidRDefault="002354D3" w:rsidP="004E0FAE">
            <w:pPr>
              <w:jc w:val="center"/>
              <w:rPr>
                <w:b/>
                <w:color w:val="000000"/>
                <w:sz w:val="24"/>
                <w:szCs w:val="24"/>
              </w:rPr>
            </w:pPr>
            <w:r w:rsidRPr="00E268E4">
              <w:rPr>
                <w:b/>
                <w:color w:val="000000"/>
                <w:sz w:val="24"/>
                <w:szCs w:val="24"/>
              </w:rPr>
              <w:t>4</w:t>
            </w:r>
          </w:p>
        </w:tc>
        <w:tc>
          <w:tcPr>
            <w:tcW w:w="1495" w:type="dxa"/>
            <w:hideMark/>
          </w:tcPr>
          <w:p w:rsidR="002354D3" w:rsidRPr="00E268E4" w:rsidRDefault="002354D3" w:rsidP="004E0FAE">
            <w:pPr>
              <w:jc w:val="center"/>
              <w:rPr>
                <w:b/>
                <w:color w:val="000000"/>
                <w:sz w:val="24"/>
                <w:szCs w:val="24"/>
              </w:rPr>
            </w:pPr>
            <w:r w:rsidRPr="00E268E4">
              <w:rPr>
                <w:b/>
                <w:color w:val="000000"/>
                <w:sz w:val="24"/>
                <w:szCs w:val="24"/>
              </w:rPr>
              <w:t>5</w:t>
            </w:r>
          </w:p>
        </w:tc>
        <w:tc>
          <w:tcPr>
            <w:tcW w:w="952" w:type="dxa"/>
            <w:noWrap/>
            <w:hideMark/>
          </w:tcPr>
          <w:p w:rsidR="002354D3" w:rsidRPr="00E268E4" w:rsidRDefault="002354D3" w:rsidP="004E0FAE">
            <w:pPr>
              <w:jc w:val="center"/>
              <w:rPr>
                <w:b/>
                <w:color w:val="000000"/>
                <w:sz w:val="24"/>
                <w:szCs w:val="24"/>
              </w:rPr>
            </w:pPr>
            <w:r w:rsidRPr="00E268E4">
              <w:rPr>
                <w:b/>
                <w:color w:val="000000"/>
                <w:sz w:val="24"/>
                <w:szCs w:val="24"/>
              </w:rPr>
              <w:t>6</w:t>
            </w:r>
          </w:p>
        </w:tc>
        <w:tc>
          <w:tcPr>
            <w:tcW w:w="1032" w:type="dxa"/>
            <w:noWrap/>
            <w:hideMark/>
          </w:tcPr>
          <w:p w:rsidR="002354D3" w:rsidRPr="00E268E4" w:rsidRDefault="002354D3" w:rsidP="004E0FAE">
            <w:pPr>
              <w:jc w:val="center"/>
              <w:rPr>
                <w:b/>
                <w:color w:val="000000"/>
                <w:sz w:val="24"/>
                <w:szCs w:val="24"/>
              </w:rPr>
            </w:pPr>
            <w:r w:rsidRPr="00E268E4">
              <w:rPr>
                <w:b/>
                <w:color w:val="000000"/>
                <w:sz w:val="24"/>
                <w:szCs w:val="24"/>
              </w:rPr>
              <w:t>7</w:t>
            </w:r>
          </w:p>
        </w:tc>
        <w:tc>
          <w:tcPr>
            <w:tcW w:w="1276" w:type="dxa"/>
            <w:noWrap/>
            <w:hideMark/>
          </w:tcPr>
          <w:p w:rsidR="002354D3" w:rsidRPr="00E268E4" w:rsidRDefault="002354D3" w:rsidP="004E0FAE">
            <w:pPr>
              <w:jc w:val="center"/>
              <w:rPr>
                <w:b/>
                <w:color w:val="000000"/>
                <w:sz w:val="24"/>
                <w:szCs w:val="24"/>
              </w:rPr>
            </w:pPr>
            <w:r w:rsidRPr="00E268E4">
              <w:rPr>
                <w:b/>
                <w:color w:val="000000"/>
                <w:sz w:val="24"/>
                <w:szCs w:val="24"/>
              </w:rPr>
              <w:t>8</w:t>
            </w:r>
          </w:p>
        </w:tc>
        <w:tc>
          <w:tcPr>
            <w:tcW w:w="992" w:type="dxa"/>
            <w:noWrap/>
            <w:hideMark/>
          </w:tcPr>
          <w:p w:rsidR="002354D3" w:rsidRPr="00E268E4" w:rsidRDefault="002354D3" w:rsidP="004E0FAE">
            <w:pPr>
              <w:jc w:val="center"/>
              <w:rPr>
                <w:b/>
                <w:color w:val="000000"/>
                <w:sz w:val="24"/>
                <w:szCs w:val="24"/>
              </w:rPr>
            </w:pPr>
            <w:r w:rsidRPr="00E268E4">
              <w:rPr>
                <w:b/>
                <w:color w:val="000000"/>
                <w:sz w:val="24"/>
                <w:szCs w:val="24"/>
              </w:rPr>
              <w:t>9</w:t>
            </w:r>
          </w:p>
        </w:tc>
        <w:tc>
          <w:tcPr>
            <w:tcW w:w="1134" w:type="dxa"/>
            <w:noWrap/>
            <w:hideMark/>
          </w:tcPr>
          <w:p w:rsidR="002354D3" w:rsidRPr="00E268E4" w:rsidRDefault="002354D3" w:rsidP="004E0FAE">
            <w:pPr>
              <w:jc w:val="center"/>
              <w:rPr>
                <w:b/>
                <w:color w:val="000000"/>
                <w:sz w:val="24"/>
                <w:szCs w:val="24"/>
              </w:rPr>
            </w:pPr>
            <w:r w:rsidRPr="00E268E4">
              <w:rPr>
                <w:b/>
                <w:color w:val="000000"/>
                <w:sz w:val="24"/>
                <w:szCs w:val="24"/>
              </w:rPr>
              <w:t>10</w:t>
            </w:r>
          </w:p>
        </w:tc>
        <w:tc>
          <w:tcPr>
            <w:tcW w:w="851" w:type="dxa"/>
            <w:noWrap/>
            <w:hideMark/>
          </w:tcPr>
          <w:p w:rsidR="002354D3" w:rsidRPr="00E268E4" w:rsidRDefault="002354D3" w:rsidP="004E0FAE">
            <w:pPr>
              <w:jc w:val="center"/>
              <w:rPr>
                <w:b/>
                <w:color w:val="000000"/>
                <w:sz w:val="24"/>
                <w:szCs w:val="24"/>
              </w:rPr>
            </w:pPr>
            <w:r w:rsidRPr="00E268E4">
              <w:rPr>
                <w:b/>
                <w:color w:val="000000"/>
                <w:sz w:val="24"/>
                <w:szCs w:val="24"/>
              </w:rPr>
              <w:t>11</w:t>
            </w:r>
          </w:p>
        </w:tc>
        <w:tc>
          <w:tcPr>
            <w:tcW w:w="1134" w:type="dxa"/>
            <w:noWrap/>
            <w:hideMark/>
          </w:tcPr>
          <w:p w:rsidR="002354D3" w:rsidRPr="00E268E4" w:rsidRDefault="002354D3" w:rsidP="004E0FAE">
            <w:pPr>
              <w:jc w:val="center"/>
              <w:rPr>
                <w:b/>
                <w:color w:val="000000"/>
                <w:sz w:val="24"/>
                <w:szCs w:val="24"/>
              </w:rPr>
            </w:pPr>
            <w:r w:rsidRPr="00E268E4">
              <w:rPr>
                <w:b/>
                <w:color w:val="000000"/>
                <w:sz w:val="24"/>
                <w:szCs w:val="24"/>
              </w:rPr>
              <w:t>12</w:t>
            </w:r>
          </w:p>
        </w:tc>
        <w:tc>
          <w:tcPr>
            <w:tcW w:w="992" w:type="dxa"/>
            <w:noWrap/>
            <w:hideMark/>
          </w:tcPr>
          <w:p w:rsidR="002354D3" w:rsidRPr="00E268E4" w:rsidRDefault="002354D3" w:rsidP="004E0FAE">
            <w:pPr>
              <w:jc w:val="center"/>
              <w:rPr>
                <w:b/>
                <w:color w:val="000000"/>
                <w:sz w:val="24"/>
                <w:szCs w:val="24"/>
              </w:rPr>
            </w:pPr>
            <w:r w:rsidRPr="00E268E4">
              <w:rPr>
                <w:b/>
                <w:color w:val="000000"/>
                <w:sz w:val="24"/>
                <w:szCs w:val="24"/>
              </w:rPr>
              <w:t>13</w:t>
            </w:r>
          </w:p>
        </w:tc>
      </w:tr>
      <w:tr w:rsidR="002354D3" w:rsidRPr="00E268E4" w:rsidTr="004E0FAE">
        <w:trPr>
          <w:trHeight w:val="274"/>
          <w:jc w:val="right"/>
        </w:trPr>
        <w:tc>
          <w:tcPr>
            <w:tcW w:w="15120" w:type="dxa"/>
            <w:gridSpan w:val="13"/>
            <w:hideMark/>
          </w:tcPr>
          <w:p w:rsidR="00E268E4" w:rsidRPr="00E268E4" w:rsidRDefault="002354D3" w:rsidP="004E0FAE">
            <w:pPr>
              <w:jc w:val="center"/>
              <w:rPr>
                <w:b/>
                <w:bCs/>
                <w:color w:val="000000"/>
                <w:sz w:val="24"/>
                <w:szCs w:val="24"/>
              </w:rPr>
            </w:pPr>
            <w:r w:rsidRPr="00E268E4">
              <w:rPr>
                <w:b/>
                <w:bCs/>
                <w:color w:val="000000"/>
                <w:sz w:val="24"/>
                <w:szCs w:val="24"/>
              </w:rPr>
              <w:t>Цель: создание условий для устойчивого развития малого и среднего предпринимательства в районе как важнейшего фактора</w:t>
            </w:r>
          </w:p>
          <w:p w:rsidR="002354D3" w:rsidRPr="00E268E4" w:rsidRDefault="002354D3" w:rsidP="004E0FAE">
            <w:pPr>
              <w:jc w:val="center"/>
              <w:rPr>
                <w:b/>
                <w:bCs/>
                <w:color w:val="000000"/>
                <w:sz w:val="24"/>
                <w:szCs w:val="24"/>
              </w:rPr>
            </w:pPr>
            <w:r w:rsidRPr="00E268E4">
              <w:rPr>
                <w:b/>
                <w:bCs/>
                <w:color w:val="000000"/>
                <w:sz w:val="24"/>
                <w:szCs w:val="24"/>
              </w:rPr>
              <w:t xml:space="preserve">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2354D3" w:rsidRPr="00E268E4" w:rsidTr="004E0FAE">
        <w:trPr>
          <w:trHeight w:val="300"/>
          <w:jc w:val="right"/>
        </w:trPr>
        <w:tc>
          <w:tcPr>
            <w:tcW w:w="15120" w:type="dxa"/>
            <w:gridSpan w:val="13"/>
            <w:hideMark/>
          </w:tcPr>
          <w:p w:rsidR="002354D3" w:rsidRPr="00E268E4" w:rsidRDefault="002354D3" w:rsidP="004E0FAE">
            <w:pPr>
              <w:jc w:val="center"/>
              <w:rPr>
                <w:b/>
                <w:bCs/>
                <w:color w:val="000000"/>
                <w:sz w:val="24"/>
                <w:szCs w:val="24"/>
              </w:rPr>
            </w:pPr>
            <w:r w:rsidRPr="00E268E4">
              <w:rPr>
                <w:b/>
                <w:bCs/>
                <w:color w:val="000000"/>
                <w:sz w:val="24"/>
                <w:szCs w:val="24"/>
              </w:rPr>
              <w:t>Задача 1. Содействие развитию малого и среднего предпринимательства</w:t>
            </w:r>
          </w:p>
        </w:tc>
      </w:tr>
      <w:tr w:rsidR="002354D3" w:rsidRPr="00E268E4" w:rsidTr="004E0FAE">
        <w:trPr>
          <w:trHeight w:val="300"/>
          <w:jc w:val="right"/>
        </w:trPr>
        <w:tc>
          <w:tcPr>
            <w:tcW w:w="15120" w:type="dxa"/>
            <w:gridSpan w:val="13"/>
            <w:hideMark/>
          </w:tcPr>
          <w:p w:rsidR="002354D3" w:rsidRPr="00E268E4" w:rsidRDefault="002354D3" w:rsidP="004E0FAE">
            <w:pPr>
              <w:jc w:val="center"/>
              <w:rPr>
                <w:b/>
                <w:bCs/>
                <w:color w:val="000000"/>
                <w:sz w:val="24"/>
                <w:szCs w:val="24"/>
              </w:rPr>
            </w:pPr>
            <w:r w:rsidRPr="00E268E4">
              <w:rPr>
                <w:b/>
                <w:bCs/>
                <w:color w:val="000000"/>
                <w:sz w:val="24"/>
                <w:szCs w:val="24"/>
              </w:rPr>
              <w:t>Подпрограмма 1. «Развитие малого и среднего предпринимательства вНижневартовском районе»</w:t>
            </w:r>
          </w:p>
        </w:tc>
      </w:tr>
      <w:tr w:rsidR="00E268E4" w:rsidRPr="00E268E4" w:rsidTr="004E0FAE">
        <w:trPr>
          <w:trHeight w:val="300"/>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1.1.</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Организация и проведение мероприятий по содействию развития малого и среднего предпринимательства</w:t>
            </w:r>
          </w:p>
        </w:tc>
        <w:tc>
          <w:tcPr>
            <w:tcW w:w="1276" w:type="dxa"/>
            <w:vMerge w:val="restart"/>
            <w:hideMark/>
          </w:tcPr>
          <w:p w:rsidR="002354D3" w:rsidRPr="00E268E4" w:rsidRDefault="002354D3" w:rsidP="004E0FAE">
            <w:pPr>
              <w:jc w:val="both"/>
              <w:rPr>
                <w:bCs/>
                <w:color w:val="000000"/>
                <w:sz w:val="24"/>
                <w:szCs w:val="24"/>
              </w:rPr>
            </w:pPr>
            <w:r w:rsidRPr="00E268E4">
              <w:rPr>
                <w:bCs/>
                <w:color w:val="000000"/>
                <w:sz w:val="24"/>
                <w:szCs w:val="24"/>
              </w:rPr>
              <w:t>отдел местной промышленности и сельского хозяйства администрации района (далее − ОМП и СХ)</w:t>
            </w:r>
          </w:p>
        </w:tc>
        <w:tc>
          <w:tcPr>
            <w:tcW w:w="915" w:type="dxa"/>
            <w:hideMark/>
          </w:tcPr>
          <w:p w:rsidR="002354D3" w:rsidRPr="00E268E4" w:rsidRDefault="002354D3" w:rsidP="004E0FAE">
            <w:pPr>
              <w:jc w:val="both"/>
              <w:rPr>
                <w:bCs/>
                <w:color w:val="000000"/>
                <w:sz w:val="24"/>
                <w:szCs w:val="24"/>
              </w:rPr>
            </w:pPr>
            <w:r w:rsidRPr="00E268E4">
              <w:rPr>
                <w:bCs/>
                <w:color w:val="000000"/>
                <w:sz w:val="24"/>
                <w:szCs w:val="24"/>
              </w:rPr>
              <w:t>всего</w:t>
            </w:r>
          </w:p>
        </w:tc>
        <w:tc>
          <w:tcPr>
            <w:tcW w:w="1495" w:type="dxa"/>
            <w:vMerge w:val="restart"/>
            <w:hideMark/>
          </w:tcPr>
          <w:p w:rsidR="00E268E4" w:rsidRDefault="002354D3" w:rsidP="004E0FAE">
            <w:pPr>
              <w:jc w:val="both"/>
              <w:rPr>
                <w:color w:val="000000"/>
                <w:sz w:val="24"/>
                <w:szCs w:val="24"/>
              </w:rPr>
            </w:pPr>
            <w:r w:rsidRPr="00E268E4">
              <w:rPr>
                <w:color w:val="000000"/>
                <w:sz w:val="24"/>
                <w:szCs w:val="24"/>
              </w:rPr>
              <w:t xml:space="preserve">непосредственный </w:t>
            </w:r>
            <w:r w:rsidRPr="00E268E4">
              <w:rPr>
                <w:bCs/>
                <w:color w:val="000000"/>
                <w:sz w:val="24"/>
                <w:szCs w:val="24"/>
              </w:rPr>
              <w:t>−</w:t>
            </w:r>
            <w:r w:rsidRPr="00E268E4">
              <w:rPr>
                <w:color w:val="000000"/>
                <w:sz w:val="24"/>
                <w:szCs w:val="24"/>
              </w:rPr>
              <w:t>1.1</w:t>
            </w:r>
          </w:p>
          <w:p w:rsidR="002354D3" w:rsidRPr="00E268E4" w:rsidRDefault="002354D3" w:rsidP="004E0FAE">
            <w:pPr>
              <w:jc w:val="both"/>
              <w:rPr>
                <w:color w:val="000000"/>
                <w:sz w:val="24"/>
                <w:szCs w:val="24"/>
              </w:rPr>
            </w:pPr>
            <w:r w:rsidRPr="00E268E4">
              <w:rPr>
                <w:color w:val="000000"/>
                <w:sz w:val="24"/>
                <w:szCs w:val="24"/>
              </w:rPr>
              <w:t xml:space="preserve">конечный </w:t>
            </w:r>
            <w:r w:rsidR="00E268E4">
              <w:rPr>
                <w:color w:val="000000"/>
                <w:sz w:val="24"/>
                <w:szCs w:val="24"/>
              </w:rPr>
              <w:t>‒</w:t>
            </w:r>
            <w:r w:rsidRPr="00E268E4">
              <w:rPr>
                <w:color w:val="000000"/>
                <w:sz w:val="24"/>
                <w:szCs w:val="24"/>
              </w:rPr>
              <w:t xml:space="preserve"> 1.7.</w:t>
            </w:r>
          </w:p>
        </w:tc>
        <w:tc>
          <w:tcPr>
            <w:tcW w:w="952" w:type="dxa"/>
            <w:hideMark/>
          </w:tcPr>
          <w:p w:rsidR="002354D3" w:rsidRPr="00E268E4" w:rsidRDefault="002354D3" w:rsidP="004E0FAE">
            <w:pPr>
              <w:jc w:val="center"/>
              <w:rPr>
                <w:bCs/>
                <w:color w:val="000000"/>
                <w:sz w:val="24"/>
                <w:szCs w:val="24"/>
              </w:rPr>
            </w:pPr>
            <w:r w:rsidRPr="00E268E4">
              <w:rPr>
                <w:bCs/>
                <w:color w:val="000000"/>
                <w:sz w:val="24"/>
                <w:szCs w:val="24"/>
              </w:rPr>
              <w:t>6135,71</w:t>
            </w:r>
          </w:p>
        </w:tc>
        <w:tc>
          <w:tcPr>
            <w:tcW w:w="1032" w:type="dxa"/>
            <w:hideMark/>
          </w:tcPr>
          <w:p w:rsidR="002354D3" w:rsidRPr="00E268E4" w:rsidRDefault="002354D3" w:rsidP="004E0FAE">
            <w:pPr>
              <w:jc w:val="center"/>
              <w:rPr>
                <w:bCs/>
                <w:color w:val="000000"/>
                <w:sz w:val="24"/>
                <w:szCs w:val="24"/>
              </w:rPr>
            </w:pPr>
            <w:r w:rsidRPr="00E268E4">
              <w:rPr>
                <w:bCs/>
                <w:color w:val="000000"/>
                <w:sz w:val="24"/>
                <w:szCs w:val="24"/>
              </w:rPr>
              <w:t>*</w:t>
            </w:r>
          </w:p>
        </w:tc>
        <w:tc>
          <w:tcPr>
            <w:tcW w:w="1276" w:type="dxa"/>
            <w:hideMark/>
          </w:tcPr>
          <w:p w:rsidR="002354D3" w:rsidRPr="00E268E4" w:rsidRDefault="002354D3" w:rsidP="004E0FAE">
            <w:pPr>
              <w:jc w:val="center"/>
              <w:rPr>
                <w:bCs/>
                <w:color w:val="000000"/>
                <w:sz w:val="24"/>
                <w:szCs w:val="24"/>
              </w:rPr>
            </w:pPr>
            <w:r w:rsidRPr="00E268E4">
              <w:rPr>
                <w:bCs/>
                <w:color w:val="000000"/>
                <w:sz w:val="24"/>
                <w:szCs w:val="24"/>
              </w:rPr>
              <w:t>1210,02</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925,25</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775,25</w:t>
            </w:r>
          </w:p>
        </w:tc>
        <w:tc>
          <w:tcPr>
            <w:tcW w:w="851" w:type="dxa"/>
            <w:hideMark/>
          </w:tcPr>
          <w:p w:rsidR="002354D3" w:rsidRPr="00E268E4" w:rsidRDefault="002354D3" w:rsidP="004E0FAE">
            <w:pPr>
              <w:jc w:val="center"/>
              <w:rPr>
                <w:bCs/>
                <w:color w:val="000000"/>
                <w:sz w:val="24"/>
                <w:szCs w:val="24"/>
              </w:rPr>
            </w:pPr>
            <w:r w:rsidRPr="00E268E4">
              <w:rPr>
                <w:bCs/>
                <w:color w:val="000000"/>
                <w:sz w:val="24"/>
                <w:szCs w:val="24"/>
              </w:rPr>
              <w:t>775,25</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1 200,00</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1 250,00</w:t>
            </w:r>
          </w:p>
        </w:tc>
      </w:tr>
      <w:tr w:rsidR="00E268E4" w:rsidRPr="00E268E4" w:rsidTr="004E0FAE">
        <w:trPr>
          <w:trHeight w:val="600"/>
          <w:jc w:val="right"/>
        </w:trPr>
        <w:tc>
          <w:tcPr>
            <w:tcW w:w="945" w:type="dxa"/>
            <w:vMerge/>
            <w:hideMark/>
          </w:tcPr>
          <w:p w:rsidR="002354D3" w:rsidRPr="00E268E4" w:rsidRDefault="002354D3" w:rsidP="004E0FAE">
            <w:pPr>
              <w:rPr>
                <w:bCs/>
                <w:color w:val="000000"/>
                <w:sz w:val="24"/>
                <w:szCs w:val="24"/>
              </w:rPr>
            </w:pPr>
          </w:p>
        </w:tc>
        <w:tc>
          <w:tcPr>
            <w:tcW w:w="2126" w:type="dxa"/>
            <w:vMerge/>
            <w:hideMark/>
          </w:tcPr>
          <w:p w:rsidR="002354D3" w:rsidRPr="00E268E4" w:rsidRDefault="002354D3" w:rsidP="004E0FAE">
            <w:pPr>
              <w:jc w:val="both"/>
              <w:rPr>
                <w:bCs/>
                <w:color w:val="000000"/>
                <w:sz w:val="24"/>
                <w:szCs w:val="24"/>
              </w:rPr>
            </w:pPr>
          </w:p>
        </w:tc>
        <w:tc>
          <w:tcPr>
            <w:tcW w:w="1276" w:type="dxa"/>
            <w:vMerge/>
            <w:hideMark/>
          </w:tcPr>
          <w:p w:rsidR="002354D3" w:rsidRPr="00E268E4" w:rsidRDefault="002354D3" w:rsidP="004E0FAE">
            <w:pPr>
              <w:jc w:val="both"/>
              <w:rPr>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vMerge/>
            <w:hideMark/>
          </w:tcPr>
          <w:p w:rsidR="002354D3" w:rsidRPr="00E268E4" w:rsidRDefault="002354D3" w:rsidP="004E0FAE">
            <w:pPr>
              <w:jc w:val="both"/>
              <w:rPr>
                <w:color w:val="000000"/>
                <w:sz w:val="24"/>
                <w:szCs w:val="24"/>
              </w:rPr>
            </w:pPr>
          </w:p>
        </w:tc>
        <w:tc>
          <w:tcPr>
            <w:tcW w:w="952" w:type="dxa"/>
            <w:hideMark/>
          </w:tcPr>
          <w:p w:rsidR="002354D3" w:rsidRPr="00E268E4" w:rsidRDefault="002354D3" w:rsidP="004E0FAE">
            <w:pPr>
              <w:jc w:val="center"/>
              <w:rPr>
                <w:bCs/>
                <w:color w:val="000000"/>
                <w:sz w:val="24"/>
                <w:szCs w:val="24"/>
              </w:rPr>
            </w:pPr>
            <w:r w:rsidRPr="00E268E4">
              <w:rPr>
                <w:bCs/>
                <w:color w:val="000000"/>
                <w:sz w:val="24"/>
                <w:szCs w:val="24"/>
              </w:rPr>
              <w:t>5710,47</w:t>
            </w:r>
          </w:p>
        </w:tc>
        <w:tc>
          <w:tcPr>
            <w:tcW w:w="1032" w:type="dxa"/>
            <w:hideMark/>
          </w:tcPr>
          <w:p w:rsidR="002354D3" w:rsidRPr="00E268E4" w:rsidRDefault="002354D3" w:rsidP="004E0FAE">
            <w:pPr>
              <w:jc w:val="center"/>
              <w:rPr>
                <w:bCs/>
                <w:color w:val="000000"/>
                <w:sz w:val="24"/>
                <w:szCs w:val="24"/>
              </w:rPr>
            </w:pPr>
            <w:r w:rsidRPr="00E268E4">
              <w:rPr>
                <w:bCs/>
                <w:color w:val="000000"/>
                <w:sz w:val="24"/>
                <w:szCs w:val="24"/>
              </w:rPr>
              <w:t>*</w:t>
            </w:r>
          </w:p>
        </w:tc>
        <w:tc>
          <w:tcPr>
            <w:tcW w:w="1276" w:type="dxa"/>
            <w:hideMark/>
          </w:tcPr>
          <w:p w:rsidR="002354D3" w:rsidRPr="00E268E4" w:rsidRDefault="002354D3" w:rsidP="004E0FAE">
            <w:pPr>
              <w:jc w:val="center"/>
              <w:rPr>
                <w:bCs/>
                <w:color w:val="000000"/>
                <w:sz w:val="24"/>
                <w:szCs w:val="24"/>
              </w:rPr>
            </w:pPr>
            <w:r w:rsidRPr="00E268E4">
              <w:rPr>
                <w:bCs/>
                <w:color w:val="000000"/>
                <w:sz w:val="24"/>
                <w:szCs w:val="24"/>
              </w:rPr>
              <w:t>784,72</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925,25</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775,25</w:t>
            </w:r>
          </w:p>
        </w:tc>
        <w:tc>
          <w:tcPr>
            <w:tcW w:w="851" w:type="dxa"/>
            <w:hideMark/>
          </w:tcPr>
          <w:p w:rsidR="002354D3" w:rsidRPr="00E268E4" w:rsidRDefault="002354D3" w:rsidP="004E0FAE">
            <w:pPr>
              <w:jc w:val="center"/>
              <w:rPr>
                <w:bCs/>
                <w:color w:val="000000"/>
                <w:sz w:val="24"/>
                <w:szCs w:val="24"/>
              </w:rPr>
            </w:pPr>
            <w:r w:rsidRPr="00E268E4">
              <w:rPr>
                <w:bCs/>
                <w:color w:val="000000"/>
                <w:sz w:val="24"/>
                <w:szCs w:val="24"/>
              </w:rPr>
              <w:t>775,25</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1 200,00</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1 250,00</w:t>
            </w:r>
          </w:p>
        </w:tc>
      </w:tr>
      <w:tr w:rsidR="00E268E4" w:rsidRPr="00E268E4" w:rsidTr="004E0FAE">
        <w:trPr>
          <w:trHeight w:val="900"/>
          <w:jc w:val="right"/>
        </w:trPr>
        <w:tc>
          <w:tcPr>
            <w:tcW w:w="945" w:type="dxa"/>
            <w:vMerge/>
            <w:hideMark/>
          </w:tcPr>
          <w:p w:rsidR="002354D3" w:rsidRPr="00E268E4" w:rsidRDefault="002354D3" w:rsidP="004E0FAE">
            <w:pPr>
              <w:rPr>
                <w:bCs/>
                <w:color w:val="000000"/>
                <w:sz w:val="24"/>
                <w:szCs w:val="24"/>
              </w:rPr>
            </w:pPr>
          </w:p>
        </w:tc>
        <w:tc>
          <w:tcPr>
            <w:tcW w:w="2126" w:type="dxa"/>
            <w:vMerge/>
            <w:hideMark/>
          </w:tcPr>
          <w:p w:rsidR="002354D3" w:rsidRPr="00E268E4" w:rsidRDefault="002354D3" w:rsidP="004E0FAE">
            <w:pPr>
              <w:jc w:val="both"/>
              <w:rPr>
                <w:bCs/>
                <w:color w:val="000000"/>
                <w:sz w:val="24"/>
                <w:szCs w:val="24"/>
              </w:rPr>
            </w:pPr>
          </w:p>
        </w:tc>
        <w:tc>
          <w:tcPr>
            <w:tcW w:w="1276" w:type="dxa"/>
            <w:vMerge/>
            <w:hideMark/>
          </w:tcPr>
          <w:p w:rsidR="002354D3" w:rsidRPr="00E268E4" w:rsidRDefault="002354D3" w:rsidP="004E0FAE">
            <w:pPr>
              <w:jc w:val="both"/>
              <w:rPr>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both"/>
              <w:rPr>
                <w:color w:val="000000"/>
                <w:sz w:val="24"/>
                <w:szCs w:val="24"/>
              </w:rPr>
            </w:pPr>
          </w:p>
        </w:tc>
        <w:tc>
          <w:tcPr>
            <w:tcW w:w="952" w:type="dxa"/>
            <w:hideMark/>
          </w:tcPr>
          <w:p w:rsidR="002354D3" w:rsidRPr="00E268E4" w:rsidRDefault="002354D3" w:rsidP="004E0FAE">
            <w:pPr>
              <w:jc w:val="center"/>
              <w:rPr>
                <w:bCs/>
                <w:color w:val="000000"/>
                <w:sz w:val="24"/>
                <w:szCs w:val="24"/>
              </w:rPr>
            </w:pPr>
            <w:r w:rsidRPr="00E268E4">
              <w:rPr>
                <w:bCs/>
                <w:color w:val="000000"/>
                <w:sz w:val="24"/>
                <w:szCs w:val="24"/>
              </w:rPr>
              <w:t>425,30</w:t>
            </w:r>
          </w:p>
        </w:tc>
        <w:tc>
          <w:tcPr>
            <w:tcW w:w="1032" w:type="dxa"/>
            <w:hideMark/>
          </w:tcPr>
          <w:p w:rsidR="002354D3" w:rsidRPr="00E268E4" w:rsidRDefault="002354D3" w:rsidP="004E0FAE">
            <w:pPr>
              <w:jc w:val="center"/>
              <w:rPr>
                <w:bCs/>
                <w:color w:val="000000"/>
                <w:sz w:val="24"/>
                <w:szCs w:val="24"/>
              </w:rPr>
            </w:pPr>
            <w:r w:rsidRPr="00E268E4">
              <w:rPr>
                <w:bCs/>
                <w:color w:val="000000"/>
                <w:sz w:val="24"/>
                <w:szCs w:val="24"/>
              </w:rPr>
              <w:t>*</w:t>
            </w:r>
          </w:p>
        </w:tc>
        <w:tc>
          <w:tcPr>
            <w:tcW w:w="1276" w:type="dxa"/>
            <w:hideMark/>
          </w:tcPr>
          <w:p w:rsidR="002354D3" w:rsidRPr="00E268E4" w:rsidRDefault="002354D3" w:rsidP="004E0FAE">
            <w:pPr>
              <w:jc w:val="center"/>
              <w:rPr>
                <w:bCs/>
                <w:color w:val="000000"/>
                <w:sz w:val="24"/>
                <w:szCs w:val="24"/>
              </w:rPr>
            </w:pPr>
            <w:r w:rsidRPr="00E268E4">
              <w:rPr>
                <w:bCs/>
                <w:color w:val="000000"/>
                <w:sz w:val="24"/>
                <w:szCs w:val="24"/>
              </w:rPr>
              <w:t>425,30</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0,00</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0,00</w:t>
            </w:r>
          </w:p>
        </w:tc>
        <w:tc>
          <w:tcPr>
            <w:tcW w:w="851" w:type="dxa"/>
            <w:hideMark/>
          </w:tcPr>
          <w:p w:rsidR="002354D3" w:rsidRPr="00E268E4" w:rsidRDefault="002354D3" w:rsidP="004E0FAE">
            <w:pPr>
              <w:jc w:val="center"/>
              <w:rPr>
                <w:bCs/>
                <w:color w:val="000000"/>
                <w:sz w:val="24"/>
                <w:szCs w:val="24"/>
              </w:rPr>
            </w:pPr>
            <w:r w:rsidRPr="00E268E4">
              <w:rPr>
                <w:bCs/>
                <w:color w:val="000000"/>
                <w:sz w:val="24"/>
                <w:szCs w:val="24"/>
              </w:rPr>
              <w:t>0,00</w:t>
            </w:r>
          </w:p>
        </w:tc>
        <w:tc>
          <w:tcPr>
            <w:tcW w:w="1134" w:type="dxa"/>
            <w:hideMark/>
          </w:tcPr>
          <w:p w:rsidR="002354D3" w:rsidRPr="00E268E4" w:rsidRDefault="002354D3" w:rsidP="004E0FAE">
            <w:pPr>
              <w:jc w:val="center"/>
              <w:rPr>
                <w:bCs/>
                <w:color w:val="000000"/>
                <w:sz w:val="24"/>
                <w:szCs w:val="24"/>
              </w:rPr>
            </w:pPr>
            <w:r w:rsidRPr="00E268E4">
              <w:rPr>
                <w:bCs/>
                <w:color w:val="000000"/>
                <w:sz w:val="24"/>
                <w:szCs w:val="24"/>
              </w:rPr>
              <w:t>0,00</w:t>
            </w:r>
          </w:p>
        </w:tc>
        <w:tc>
          <w:tcPr>
            <w:tcW w:w="992" w:type="dxa"/>
            <w:hideMark/>
          </w:tcPr>
          <w:p w:rsidR="002354D3" w:rsidRPr="00E268E4" w:rsidRDefault="002354D3" w:rsidP="004E0FAE">
            <w:pPr>
              <w:jc w:val="center"/>
              <w:rPr>
                <w:bCs/>
                <w:color w:val="000000"/>
                <w:sz w:val="24"/>
                <w:szCs w:val="24"/>
              </w:rPr>
            </w:pPr>
            <w:r w:rsidRPr="00E268E4">
              <w:rPr>
                <w:bCs/>
                <w:color w:val="000000"/>
                <w:sz w:val="24"/>
                <w:szCs w:val="24"/>
              </w:rPr>
              <w:t>0,00</w:t>
            </w:r>
          </w:p>
        </w:tc>
      </w:tr>
      <w:tr w:rsidR="00E268E4" w:rsidRPr="00E268E4" w:rsidTr="004E0FAE">
        <w:trPr>
          <w:trHeight w:val="166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1.1.1.</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Анализ нормативных правовых актов с целью совершенствования законодательства, регулирующего деятельность субъектов предпринимательства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 </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r>
      <w:tr w:rsidR="00E268E4" w:rsidRPr="00E268E4" w:rsidTr="004E0FAE">
        <w:trPr>
          <w:trHeight w:val="85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1.1.2.</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Проведение заседаний Совета предпринимателей при Главе администрации района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 </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r>
      <w:tr w:rsidR="00E268E4" w:rsidRPr="00E268E4" w:rsidTr="004E0FAE">
        <w:trPr>
          <w:trHeight w:val="102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1.1.3.</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Ведение реестра субъектов малого и среднего предпринимательства, получателей поддержки</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 </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r>
      <w:tr w:rsidR="00E268E4" w:rsidRPr="00E268E4" w:rsidTr="004E0FAE">
        <w:trPr>
          <w:trHeight w:val="85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1.1.4.</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 xml:space="preserve">Мониторинг малого и среднего предпринимательства в отраслях экономики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1.1.5.</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Организация мониторинга деятельности малого и среднего предпринимательства вНижневартовском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FB36C9" w:rsidP="004E0FAE">
            <w:pPr>
              <w:jc w:val="center"/>
              <w:rPr>
                <w:color w:val="000000"/>
                <w:sz w:val="24"/>
                <w:szCs w:val="24"/>
              </w:rPr>
            </w:pPr>
            <w:r>
              <w:rPr>
                <w:color w:val="000000"/>
                <w:sz w:val="24"/>
                <w:szCs w:val="24"/>
              </w:rPr>
              <w:t>425</w:t>
            </w:r>
            <w:r w:rsidR="002354D3" w:rsidRPr="00E268E4">
              <w:rPr>
                <w:color w:val="000000"/>
                <w:sz w:val="24"/>
                <w:szCs w:val="24"/>
              </w:rPr>
              <w:t>,00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300,00</w:t>
            </w:r>
          </w:p>
        </w:tc>
        <w:tc>
          <w:tcPr>
            <w:tcW w:w="992" w:type="dxa"/>
            <w:noWrap/>
            <w:hideMark/>
          </w:tcPr>
          <w:p w:rsidR="002354D3" w:rsidRPr="00E268E4" w:rsidRDefault="00FB36C9" w:rsidP="004E0FAE">
            <w:pPr>
              <w:jc w:val="center"/>
              <w:rPr>
                <w:color w:val="000000"/>
                <w:sz w:val="24"/>
                <w:szCs w:val="24"/>
              </w:rPr>
            </w:pPr>
            <w:r>
              <w:rPr>
                <w:color w:val="000000"/>
                <w:sz w:val="24"/>
                <w:szCs w:val="24"/>
              </w:rPr>
              <w:t>65</w:t>
            </w:r>
            <w:r w:rsidR="002354D3" w:rsidRPr="00E268E4">
              <w:rPr>
                <w:color w:val="000000"/>
                <w:sz w:val="24"/>
                <w:szCs w:val="24"/>
              </w:rPr>
              <w:t>,00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123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FB36C9" w:rsidP="004E0FAE">
            <w:pPr>
              <w:jc w:val="center"/>
              <w:rPr>
                <w:color w:val="000000"/>
                <w:sz w:val="24"/>
                <w:szCs w:val="24"/>
              </w:rPr>
            </w:pPr>
            <w:r>
              <w:rPr>
                <w:color w:val="000000"/>
                <w:sz w:val="24"/>
                <w:szCs w:val="24"/>
              </w:rPr>
              <w:t>140</w:t>
            </w:r>
            <w:r w:rsidR="002354D3" w:rsidRPr="00E268E4">
              <w:rPr>
                <w:color w:val="000000"/>
                <w:sz w:val="24"/>
                <w:szCs w:val="24"/>
              </w:rPr>
              <w:t>,00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FB36C9" w:rsidP="004E0FAE">
            <w:pPr>
              <w:jc w:val="center"/>
              <w:rPr>
                <w:color w:val="000000"/>
                <w:sz w:val="24"/>
                <w:szCs w:val="24"/>
              </w:rPr>
            </w:pPr>
            <w:r>
              <w:rPr>
                <w:color w:val="000000"/>
                <w:sz w:val="24"/>
                <w:szCs w:val="24"/>
              </w:rPr>
              <w:t>65</w:t>
            </w:r>
            <w:r w:rsidR="002354D3" w:rsidRPr="00E268E4">
              <w:rPr>
                <w:color w:val="000000"/>
                <w:sz w:val="24"/>
                <w:szCs w:val="24"/>
              </w:rPr>
              <w:t>,00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105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285,00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285,00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139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1.1.6.</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Предоставление очных и заочных консультаций, проведение публичных мероприятий с участием субъектов предпринимательства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84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1.1.7.</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Оказание информационной поддержки субъектам предпринимательства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202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1.1.8.</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Пропаганда и популяризация предпринимательской деятельности, вовлечение в предпринимательскую деятельность населения района, формирование благоприятного общественного мнения о предпринимательстве</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FB36C9" w:rsidP="004E0FAE">
            <w:pPr>
              <w:jc w:val="center"/>
              <w:rPr>
                <w:color w:val="000000"/>
                <w:sz w:val="24"/>
                <w:szCs w:val="24"/>
              </w:rPr>
            </w:pPr>
            <w:r>
              <w:rPr>
                <w:color w:val="000000"/>
                <w:sz w:val="24"/>
                <w:szCs w:val="24"/>
              </w:rPr>
              <w:t>5487,97</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762,22</w:t>
            </w:r>
          </w:p>
        </w:tc>
        <w:tc>
          <w:tcPr>
            <w:tcW w:w="992" w:type="dxa"/>
            <w:noWrap/>
            <w:hideMark/>
          </w:tcPr>
          <w:p w:rsidR="002354D3" w:rsidRPr="00E268E4" w:rsidRDefault="002354D3" w:rsidP="00FB36C9">
            <w:pPr>
              <w:jc w:val="center"/>
              <w:rPr>
                <w:color w:val="000000"/>
                <w:sz w:val="24"/>
                <w:szCs w:val="24"/>
              </w:rPr>
            </w:pPr>
            <w:r w:rsidRPr="00E268E4">
              <w:rPr>
                <w:color w:val="000000"/>
                <w:sz w:val="24"/>
                <w:szCs w:val="24"/>
              </w:rPr>
              <w:t>8</w:t>
            </w:r>
            <w:r w:rsidR="00FB36C9">
              <w:rPr>
                <w:color w:val="000000"/>
                <w:sz w:val="24"/>
                <w:szCs w:val="24"/>
              </w:rPr>
              <w:t>45</w:t>
            </w:r>
            <w:r w:rsidRPr="00E268E4">
              <w:rPr>
                <w:color w:val="000000"/>
                <w:sz w:val="24"/>
                <w:szCs w:val="24"/>
              </w:rPr>
              <w:t>,25</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745,25</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745,25</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1 170,00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1 220,00</w:t>
            </w:r>
          </w:p>
        </w:tc>
      </w:tr>
      <w:tr w:rsidR="00E268E4" w:rsidRPr="00E268E4" w:rsidTr="004E0FAE">
        <w:trPr>
          <w:trHeight w:val="31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1.1.9.</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Проведение образовательных мероприятий для субъектов предпринимательства</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222,80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147,80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155,30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54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82,50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7,50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75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140,30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140,30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4347" w:type="dxa"/>
            <w:gridSpan w:val="3"/>
            <w:vMerge w:val="restart"/>
            <w:hideMark/>
          </w:tcPr>
          <w:p w:rsidR="00E268E4" w:rsidRPr="00E268E4" w:rsidRDefault="00E268E4" w:rsidP="004E0FAE">
            <w:pPr>
              <w:jc w:val="both"/>
              <w:rPr>
                <w:color w:val="000000"/>
                <w:sz w:val="24"/>
                <w:szCs w:val="24"/>
              </w:rPr>
            </w:pPr>
            <w:r w:rsidRPr="00E268E4">
              <w:rPr>
                <w:bCs/>
                <w:color w:val="000000"/>
                <w:sz w:val="24"/>
                <w:szCs w:val="24"/>
              </w:rPr>
              <w:t>Итого по основному мероприятию 1.1.</w:t>
            </w:r>
          </w:p>
        </w:tc>
        <w:tc>
          <w:tcPr>
            <w:tcW w:w="915" w:type="dxa"/>
            <w:hideMark/>
          </w:tcPr>
          <w:p w:rsidR="00E268E4" w:rsidRPr="00E268E4" w:rsidRDefault="00E268E4" w:rsidP="004E0FAE">
            <w:pPr>
              <w:jc w:val="both"/>
              <w:rPr>
                <w:bCs/>
                <w:color w:val="000000"/>
                <w:sz w:val="24"/>
                <w:szCs w:val="24"/>
              </w:rPr>
            </w:pPr>
            <w:r w:rsidRPr="00E268E4">
              <w:rPr>
                <w:bCs/>
                <w:color w:val="000000"/>
                <w:sz w:val="24"/>
                <w:szCs w:val="24"/>
              </w:rPr>
              <w:t>всего</w:t>
            </w:r>
          </w:p>
        </w:tc>
        <w:tc>
          <w:tcPr>
            <w:tcW w:w="1495" w:type="dxa"/>
            <w:hideMark/>
          </w:tcPr>
          <w:p w:rsidR="00E268E4" w:rsidRPr="00E268E4" w:rsidRDefault="00E268E4" w:rsidP="004E0FAE">
            <w:pPr>
              <w:jc w:val="both"/>
              <w:rPr>
                <w:bCs/>
                <w:color w:val="000000"/>
                <w:sz w:val="24"/>
                <w:szCs w:val="24"/>
              </w:rPr>
            </w:pPr>
          </w:p>
        </w:tc>
        <w:tc>
          <w:tcPr>
            <w:tcW w:w="952" w:type="dxa"/>
            <w:noWrap/>
            <w:hideMark/>
          </w:tcPr>
          <w:p w:rsidR="00E268E4" w:rsidRPr="00E268E4" w:rsidRDefault="00E268E4" w:rsidP="004E0FAE">
            <w:pPr>
              <w:jc w:val="center"/>
              <w:rPr>
                <w:bCs/>
                <w:color w:val="000000"/>
                <w:sz w:val="24"/>
                <w:szCs w:val="24"/>
              </w:rPr>
            </w:pPr>
            <w:r w:rsidRPr="00E268E4">
              <w:rPr>
                <w:bCs/>
                <w:color w:val="000000"/>
                <w:sz w:val="24"/>
                <w:szCs w:val="24"/>
              </w:rPr>
              <w:t>6135,77</w:t>
            </w:r>
          </w:p>
        </w:tc>
        <w:tc>
          <w:tcPr>
            <w:tcW w:w="1032" w:type="dxa"/>
            <w:noWrap/>
            <w:hideMark/>
          </w:tcPr>
          <w:p w:rsidR="00E268E4" w:rsidRPr="00E268E4" w:rsidRDefault="00E268E4" w:rsidP="004E0FAE">
            <w:pPr>
              <w:jc w:val="center"/>
              <w:rPr>
                <w:bCs/>
                <w:color w:val="000000"/>
                <w:sz w:val="24"/>
                <w:szCs w:val="24"/>
              </w:rPr>
            </w:pPr>
            <w:r w:rsidRPr="00E268E4">
              <w:rPr>
                <w:bCs/>
                <w:color w:val="000000"/>
                <w:sz w:val="24"/>
                <w:szCs w:val="24"/>
              </w:rPr>
              <w:t>*</w:t>
            </w:r>
          </w:p>
        </w:tc>
        <w:tc>
          <w:tcPr>
            <w:tcW w:w="1276" w:type="dxa"/>
            <w:noWrap/>
            <w:hideMark/>
          </w:tcPr>
          <w:p w:rsidR="00E268E4" w:rsidRPr="00E268E4" w:rsidRDefault="00E268E4" w:rsidP="004E0FAE">
            <w:pPr>
              <w:jc w:val="center"/>
              <w:rPr>
                <w:bCs/>
                <w:color w:val="000000"/>
                <w:sz w:val="24"/>
                <w:szCs w:val="24"/>
              </w:rPr>
            </w:pPr>
            <w:r w:rsidRPr="00E268E4">
              <w:rPr>
                <w:bCs/>
                <w:color w:val="000000"/>
                <w:sz w:val="24"/>
                <w:szCs w:val="24"/>
              </w:rPr>
              <w:t>1210,02</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925,25</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775,25</w:t>
            </w:r>
          </w:p>
        </w:tc>
        <w:tc>
          <w:tcPr>
            <w:tcW w:w="851" w:type="dxa"/>
            <w:noWrap/>
            <w:hideMark/>
          </w:tcPr>
          <w:p w:rsidR="00E268E4" w:rsidRPr="00E268E4" w:rsidRDefault="00E268E4" w:rsidP="004E0FAE">
            <w:pPr>
              <w:jc w:val="center"/>
              <w:rPr>
                <w:bCs/>
                <w:color w:val="000000"/>
                <w:sz w:val="24"/>
                <w:szCs w:val="24"/>
              </w:rPr>
            </w:pPr>
            <w:r w:rsidRPr="00E268E4">
              <w:rPr>
                <w:bCs/>
                <w:color w:val="000000"/>
                <w:sz w:val="24"/>
                <w:szCs w:val="24"/>
              </w:rPr>
              <w:t>775,25</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1 200,00</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1 250,00</w:t>
            </w:r>
          </w:p>
        </w:tc>
      </w:tr>
      <w:tr w:rsidR="00E268E4" w:rsidRPr="00E268E4" w:rsidTr="004E0FAE">
        <w:trPr>
          <w:trHeight w:val="510"/>
          <w:jc w:val="right"/>
        </w:trPr>
        <w:tc>
          <w:tcPr>
            <w:tcW w:w="4347" w:type="dxa"/>
            <w:gridSpan w:val="3"/>
            <w:vMerge/>
            <w:hideMark/>
          </w:tcPr>
          <w:p w:rsidR="00E268E4" w:rsidRPr="00E268E4" w:rsidRDefault="00E268E4" w:rsidP="004E0FAE">
            <w:pPr>
              <w:jc w:val="both"/>
              <w:rPr>
                <w:color w:val="000000"/>
                <w:sz w:val="24"/>
                <w:szCs w:val="24"/>
              </w:rPr>
            </w:pPr>
          </w:p>
        </w:tc>
        <w:tc>
          <w:tcPr>
            <w:tcW w:w="915" w:type="dxa"/>
            <w:hideMark/>
          </w:tcPr>
          <w:p w:rsidR="00E268E4" w:rsidRPr="00E268E4" w:rsidRDefault="00E268E4" w:rsidP="004E0FAE">
            <w:pPr>
              <w:jc w:val="both"/>
              <w:rPr>
                <w:bCs/>
                <w:color w:val="000000"/>
                <w:sz w:val="24"/>
                <w:szCs w:val="24"/>
              </w:rPr>
            </w:pPr>
            <w:r w:rsidRPr="00E268E4">
              <w:rPr>
                <w:bCs/>
                <w:color w:val="000000"/>
                <w:sz w:val="24"/>
                <w:szCs w:val="24"/>
              </w:rPr>
              <w:t>бюджет района</w:t>
            </w:r>
          </w:p>
        </w:tc>
        <w:tc>
          <w:tcPr>
            <w:tcW w:w="1495" w:type="dxa"/>
            <w:hideMark/>
          </w:tcPr>
          <w:p w:rsidR="00E268E4" w:rsidRPr="00E268E4" w:rsidRDefault="00E268E4" w:rsidP="004E0FAE">
            <w:pPr>
              <w:jc w:val="both"/>
              <w:rPr>
                <w:bCs/>
                <w:color w:val="000000"/>
                <w:sz w:val="24"/>
                <w:szCs w:val="24"/>
              </w:rPr>
            </w:pPr>
          </w:p>
        </w:tc>
        <w:tc>
          <w:tcPr>
            <w:tcW w:w="952" w:type="dxa"/>
            <w:noWrap/>
            <w:hideMark/>
          </w:tcPr>
          <w:p w:rsidR="00E268E4" w:rsidRPr="00E268E4" w:rsidRDefault="00E268E4" w:rsidP="004E0FAE">
            <w:pPr>
              <w:jc w:val="center"/>
              <w:rPr>
                <w:bCs/>
                <w:color w:val="000000"/>
                <w:sz w:val="24"/>
                <w:szCs w:val="24"/>
              </w:rPr>
            </w:pPr>
            <w:r w:rsidRPr="00E268E4">
              <w:rPr>
                <w:bCs/>
                <w:color w:val="000000"/>
                <w:sz w:val="24"/>
                <w:szCs w:val="24"/>
              </w:rPr>
              <w:t>5710,47</w:t>
            </w:r>
          </w:p>
        </w:tc>
        <w:tc>
          <w:tcPr>
            <w:tcW w:w="1032" w:type="dxa"/>
            <w:noWrap/>
            <w:hideMark/>
          </w:tcPr>
          <w:p w:rsidR="00E268E4" w:rsidRPr="00E268E4" w:rsidRDefault="00E268E4" w:rsidP="004E0FAE">
            <w:pPr>
              <w:jc w:val="center"/>
              <w:rPr>
                <w:bCs/>
                <w:color w:val="000000"/>
                <w:sz w:val="24"/>
                <w:szCs w:val="24"/>
              </w:rPr>
            </w:pPr>
            <w:r w:rsidRPr="00E268E4">
              <w:rPr>
                <w:bCs/>
                <w:color w:val="000000"/>
                <w:sz w:val="24"/>
                <w:szCs w:val="24"/>
              </w:rPr>
              <w:t>*</w:t>
            </w:r>
          </w:p>
        </w:tc>
        <w:tc>
          <w:tcPr>
            <w:tcW w:w="1276" w:type="dxa"/>
            <w:noWrap/>
            <w:hideMark/>
          </w:tcPr>
          <w:p w:rsidR="00E268E4" w:rsidRPr="00E268E4" w:rsidRDefault="00E268E4" w:rsidP="004E0FAE">
            <w:pPr>
              <w:jc w:val="center"/>
              <w:rPr>
                <w:bCs/>
                <w:color w:val="000000"/>
                <w:sz w:val="24"/>
                <w:szCs w:val="24"/>
              </w:rPr>
            </w:pPr>
            <w:r w:rsidRPr="00E268E4">
              <w:rPr>
                <w:bCs/>
                <w:color w:val="000000"/>
                <w:sz w:val="24"/>
                <w:szCs w:val="24"/>
              </w:rPr>
              <w:t>784,72</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925,25</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775,25</w:t>
            </w:r>
          </w:p>
        </w:tc>
        <w:tc>
          <w:tcPr>
            <w:tcW w:w="851" w:type="dxa"/>
            <w:noWrap/>
            <w:hideMark/>
          </w:tcPr>
          <w:p w:rsidR="00E268E4" w:rsidRPr="00E268E4" w:rsidRDefault="00E268E4" w:rsidP="004E0FAE">
            <w:pPr>
              <w:jc w:val="center"/>
              <w:rPr>
                <w:bCs/>
                <w:color w:val="000000"/>
                <w:sz w:val="24"/>
                <w:szCs w:val="24"/>
              </w:rPr>
            </w:pPr>
            <w:r w:rsidRPr="00E268E4">
              <w:rPr>
                <w:bCs/>
                <w:color w:val="000000"/>
                <w:sz w:val="24"/>
                <w:szCs w:val="24"/>
              </w:rPr>
              <w:t>775,25</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1 200,00</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1 250,00</w:t>
            </w:r>
          </w:p>
        </w:tc>
      </w:tr>
      <w:tr w:rsidR="00E268E4" w:rsidRPr="00E268E4" w:rsidTr="004E0FAE">
        <w:trPr>
          <w:trHeight w:val="765"/>
          <w:jc w:val="right"/>
        </w:trPr>
        <w:tc>
          <w:tcPr>
            <w:tcW w:w="4347" w:type="dxa"/>
            <w:gridSpan w:val="3"/>
            <w:vMerge/>
            <w:hideMark/>
          </w:tcPr>
          <w:p w:rsidR="00E268E4" w:rsidRPr="00E268E4" w:rsidRDefault="00E268E4" w:rsidP="004E0FAE">
            <w:pPr>
              <w:jc w:val="both"/>
              <w:rPr>
                <w:color w:val="000000"/>
                <w:sz w:val="24"/>
                <w:szCs w:val="24"/>
              </w:rPr>
            </w:pPr>
          </w:p>
        </w:tc>
        <w:tc>
          <w:tcPr>
            <w:tcW w:w="915" w:type="dxa"/>
            <w:hideMark/>
          </w:tcPr>
          <w:p w:rsidR="00E268E4" w:rsidRPr="00E268E4" w:rsidRDefault="00E268E4"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E268E4" w:rsidRPr="00E268E4" w:rsidRDefault="00E268E4" w:rsidP="004E0FAE">
            <w:pPr>
              <w:jc w:val="both"/>
              <w:rPr>
                <w:bCs/>
                <w:color w:val="000000"/>
                <w:sz w:val="24"/>
                <w:szCs w:val="24"/>
              </w:rPr>
            </w:pPr>
          </w:p>
        </w:tc>
        <w:tc>
          <w:tcPr>
            <w:tcW w:w="952" w:type="dxa"/>
            <w:noWrap/>
            <w:hideMark/>
          </w:tcPr>
          <w:p w:rsidR="00E268E4" w:rsidRPr="00E268E4" w:rsidRDefault="00E268E4" w:rsidP="004E0FAE">
            <w:pPr>
              <w:jc w:val="center"/>
              <w:rPr>
                <w:bCs/>
                <w:color w:val="000000"/>
                <w:sz w:val="24"/>
                <w:szCs w:val="24"/>
              </w:rPr>
            </w:pPr>
            <w:r w:rsidRPr="00E268E4">
              <w:rPr>
                <w:bCs/>
                <w:color w:val="000000"/>
                <w:sz w:val="24"/>
                <w:szCs w:val="24"/>
              </w:rPr>
              <w:t>425,30</w:t>
            </w:r>
          </w:p>
        </w:tc>
        <w:tc>
          <w:tcPr>
            <w:tcW w:w="1032" w:type="dxa"/>
            <w:noWrap/>
            <w:hideMark/>
          </w:tcPr>
          <w:p w:rsidR="00E268E4" w:rsidRPr="00E268E4" w:rsidRDefault="00E268E4" w:rsidP="004E0FAE">
            <w:pPr>
              <w:jc w:val="center"/>
              <w:rPr>
                <w:bCs/>
                <w:color w:val="000000"/>
                <w:sz w:val="24"/>
                <w:szCs w:val="24"/>
              </w:rPr>
            </w:pPr>
            <w:r w:rsidRPr="00E268E4">
              <w:rPr>
                <w:bCs/>
                <w:color w:val="000000"/>
                <w:sz w:val="24"/>
                <w:szCs w:val="24"/>
              </w:rPr>
              <w:t>*</w:t>
            </w:r>
          </w:p>
        </w:tc>
        <w:tc>
          <w:tcPr>
            <w:tcW w:w="1276" w:type="dxa"/>
            <w:noWrap/>
            <w:hideMark/>
          </w:tcPr>
          <w:p w:rsidR="00E268E4" w:rsidRPr="00E268E4" w:rsidRDefault="00E268E4" w:rsidP="004E0FAE">
            <w:pPr>
              <w:jc w:val="center"/>
              <w:rPr>
                <w:bCs/>
                <w:color w:val="000000"/>
                <w:sz w:val="24"/>
                <w:szCs w:val="24"/>
              </w:rPr>
            </w:pPr>
            <w:r w:rsidRPr="00E268E4">
              <w:rPr>
                <w:bCs/>
                <w:color w:val="000000"/>
                <w:sz w:val="24"/>
                <w:szCs w:val="24"/>
              </w:rPr>
              <w:t>425,30</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0,00</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0,00</w:t>
            </w:r>
          </w:p>
        </w:tc>
        <w:tc>
          <w:tcPr>
            <w:tcW w:w="851" w:type="dxa"/>
            <w:noWrap/>
            <w:hideMark/>
          </w:tcPr>
          <w:p w:rsidR="00E268E4" w:rsidRPr="00E268E4" w:rsidRDefault="00E268E4" w:rsidP="004E0FAE">
            <w:pPr>
              <w:jc w:val="center"/>
              <w:rPr>
                <w:bCs/>
                <w:color w:val="000000"/>
                <w:sz w:val="24"/>
                <w:szCs w:val="24"/>
              </w:rPr>
            </w:pPr>
            <w:r w:rsidRPr="00E268E4">
              <w:rPr>
                <w:bCs/>
                <w:color w:val="000000"/>
                <w:sz w:val="24"/>
                <w:szCs w:val="24"/>
              </w:rPr>
              <w:t>0,00</w:t>
            </w:r>
          </w:p>
        </w:tc>
        <w:tc>
          <w:tcPr>
            <w:tcW w:w="1134" w:type="dxa"/>
            <w:noWrap/>
            <w:hideMark/>
          </w:tcPr>
          <w:p w:rsidR="00E268E4" w:rsidRPr="00E268E4" w:rsidRDefault="00E268E4" w:rsidP="004E0FAE">
            <w:pPr>
              <w:jc w:val="center"/>
              <w:rPr>
                <w:bCs/>
                <w:color w:val="000000"/>
                <w:sz w:val="24"/>
                <w:szCs w:val="24"/>
              </w:rPr>
            </w:pPr>
            <w:r w:rsidRPr="00E268E4">
              <w:rPr>
                <w:bCs/>
                <w:color w:val="000000"/>
                <w:sz w:val="24"/>
                <w:szCs w:val="24"/>
              </w:rPr>
              <w:t>0,00</w:t>
            </w:r>
          </w:p>
        </w:tc>
        <w:tc>
          <w:tcPr>
            <w:tcW w:w="992" w:type="dxa"/>
            <w:noWrap/>
            <w:hideMark/>
          </w:tcPr>
          <w:p w:rsidR="00E268E4" w:rsidRPr="00E268E4" w:rsidRDefault="00E268E4" w:rsidP="004E0FAE">
            <w:pPr>
              <w:jc w:val="center"/>
              <w:rPr>
                <w:bCs/>
                <w:color w:val="000000"/>
                <w:sz w:val="24"/>
                <w:szCs w:val="24"/>
              </w:rPr>
            </w:pPr>
            <w:r w:rsidRPr="00E268E4">
              <w:rPr>
                <w:bCs/>
                <w:color w:val="000000"/>
                <w:sz w:val="24"/>
                <w:szCs w:val="24"/>
              </w:rPr>
              <w:t>0,00</w:t>
            </w:r>
          </w:p>
        </w:tc>
      </w:tr>
      <w:tr w:rsidR="00E268E4" w:rsidRPr="00E268E4" w:rsidTr="004E0FAE">
        <w:trPr>
          <w:trHeight w:val="690"/>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1.2.</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Формирование механизма финансово-кредитной и имущественной поддержки представителей малого и среднего предпринимательства</w:t>
            </w:r>
          </w:p>
        </w:tc>
        <w:tc>
          <w:tcPr>
            <w:tcW w:w="1276" w:type="dxa"/>
            <w:vMerge w:val="restart"/>
            <w:noWrap/>
            <w:hideMark/>
          </w:tcPr>
          <w:p w:rsidR="002354D3" w:rsidRPr="00E268E4" w:rsidRDefault="002354D3" w:rsidP="004E0FAE">
            <w:pPr>
              <w:jc w:val="both"/>
              <w:rPr>
                <w:b/>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
                <w:bCs/>
                <w:color w:val="000000"/>
                <w:sz w:val="24"/>
                <w:szCs w:val="24"/>
              </w:rPr>
              <w:t>−</w:t>
            </w:r>
            <w:r w:rsidRPr="00E268E4">
              <w:rPr>
                <w:color w:val="000000"/>
                <w:sz w:val="24"/>
                <w:szCs w:val="24"/>
              </w:rPr>
              <w:t>1.2.</w:t>
            </w:r>
            <w:r w:rsidR="00E268E4">
              <w:rPr>
                <w:color w:val="000000"/>
                <w:sz w:val="24"/>
                <w:szCs w:val="24"/>
              </w:rPr>
              <w:t>,</w:t>
            </w:r>
            <w:r w:rsidRPr="00E268E4">
              <w:rPr>
                <w:color w:val="000000"/>
                <w:sz w:val="24"/>
                <w:szCs w:val="24"/>
              </w:rPr>
              <w:t xml:space="preserve"> 1.3.                                       конечный </w:t>
            </w:r>
            <w:r w:rsidRPr="00E268E4">
              <w:rPr>
                <w:b/>
                <w:bCs/>
                <w:color w:val="000000"/>
                <w:sz w:val="24"/>
                <w:szCs w:val="24"/>
              </w:rPr>
              <w:t>−</w:t>
            </w:r>
            <w:r w:rsidRPr="00E268E4">
              <w:rPr>
                <w:color w:val="000000"/>
                <w:sz w:val="24"/>
                <w:szCs w:val="24"/>
              </w:rPr>
              <w:t xml:space="preserve"> 1.1.; 1.2.; 1.3.; 1.4.; 1.5.; 1.6.; 1.8.</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24995,917</w:t>
            </w: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8280,917</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3 005,00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3 155,00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3 155,00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3 650,00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3 750,00</w:t>
            </w:r>
          </w:p>
        </w:tc>
      </w:tr>
      <w:tr w:rsidR="00E268E4" w:rsidRPr="00E268E4" w:rsidTr="004E0FAE">
        <w:trPr>
          <w:trHeight w:val="69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b/>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vMerge/>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19566,517</w:t>
            </w: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2851,517</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3 005,00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3 155,00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3 155,00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3 650,00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3 750,00</w:t>
            </w:r>
          </w:p>
        </w:tc>
      </w:tr>
      <w:tr w:rsidR="00E268E4" w:rsidRPr="00E268E4" w:rsidTr="004E0FAE">
        <w:trPr>
          <w:trHeight w:val="90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b/>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5 429,40</w:t>
            </w: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5 429,40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253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w:t>
            </w:r>
          </w:p>
        </w:tc>
        <w:tc>
          <w:tcPr>
            <w:tcW w:w="2126" w:type="dxa"/>
            <w:hideMark/>
          </w:tcPr>
          <w:p w:rsidR="002354D3" w:rsidRPr="00E268E4" w:rsidRDefault="002354D3" w:rsidP="004E0FAE">
            <w:pPr>
              <w:jc w:val="both"/>
              <w:rPr>
                <w:sz w:val="24"/>
                <w:szCs w:val="24"/>
              </w:rPr>
            </w:pPr>
            <w:r w:rsidRPr="00E268E4">
              <w:rPr>
                <w:sz w:val="24"/>
                <w:szCs w:val="24"/>
              </w:rPr>
              <w:t xml:space="preserve">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муниципальное бюджетное учреждение Нижневартовского района «Управление имущественными и земельными ресурсами»;</w:t>
            </w:r>
            <w:r w:rsidRPr="00E268E4">
              <w:rPr>
                <w:color w:val="000000"/>
                <w:sz w:val="24"/>
                <w:szCs w:val="24"/>
              </w:rPr>
              <w:b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 </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 </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 </w:t>
            </w:r>
          </w:p>
        </w:tc>
      </w:tr>
      <w:tr w:rsidR="00E268E4" w:rsidRPr="00E268E4" w:rsidTr="004E0FAE">
        <w:trPr>
          <w:trHeight w:val="252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1.2.2.</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 xml:space="preserve">Освобождение от арендной платы за пользование муниципальным имуществом района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муниципальное бюджетное учреждение Нижневартовского района «Управление имущественными и земельными ресурсами»;</w:t>
            </w:r>
            <w:r w:rsidRPr="00E268E4">
              <w:rPr>
                <w:color w:val="000000"/>
                <w:sz w:val="24"/>
                <w:szCs w:val="24"/>
              </w:rPr>
              <w:br/>
              <w:t>ОМП и СХ</w:t>
            </w:r>
          </w:p>
        </w:tc>
        <w:tc>
          <w:tcPr>
            <w:tcW w:w="915" w:type="dxa"/>
            <w:hideMark/>
          </w:tcPr>
          <w:p w:rsidR="002354D3" w:rsidRPr="00E268E4" w:rsidRDefault="002354D3"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1.2.3.</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Развитие молодежного предпринимательства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375,00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300,00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5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90,00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75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285,00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285,00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162"/>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1.2.4.</w:t>
            </w:r>
          </w:p>
        </w:tc>
        <w:tc>
          <w:tcPr>
            <w:tcW w:w="2126" w:type="dxa"/>
            <w:vMerge w:val="restart"/>
            <w:hideMark/>
          </w:tcPr>
          <w:p w:rsidR="002354D3" w:rsidRPr="00E268E4" w:rsidRDefault="002354D3" w:rsidP="004E0FAE">
            <w:pPr>
              <w:jc w:val="both"/>
              <w:rPr>
                <w:sz w:val="24"/>
                <w:szCs w:val="24"/>
              </w:rPr>
            </w:pPr>
            <w:r w:rsidRPr="00E268E4">
              <w:rPr>
                <w:sz w:val="24"/>
                <w:szCs w:val="24"/>
              </w:rPr>
              <w:t>Финансовая компенсации арендных платежей за нежилые помещения и по предоставленным консалтинговым услугам</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tcPr>
          <w:p w:rsidR="002354D3" w:rsidRPr="00E268E4" w:rsidRDefault="002354D3" w:rsidP="004E0FAE">
            <w:pPr>
              <w:jc w:val="center"/>
              <w:rPr>
                <w:color w:val="000000"/>
                <w:sz w:val="24"/>
                <w:szCs w:val="24"/>
              </w:rPr>
            </w:pPr>
            <w:r w:rsidRPr="00E268E4">
              <w:rPr>
                <w:color w:val="000000"/>
                <w:sz w:val="24"/>
                <w:szCs w:val="24"/>
              </w:rPr>
              <w:t>680,0099</w:t>
            </w:r>
          </w:p>
        </w:tc>
        <w:tc>
          <w:tcPr>
            <w:tcW w:w="1032" w:type="dxa"/>
            <w:noWrap/>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tcPr>
          <w:p w:rsidR="002354D3" w:rsidRPr="00E268E4" w:rsidRDefault="002354D3" w:rsidP="004E0FAE">
            <w:pPr>
              <w:jc w:val="center"/>
              <w:rPr>
                <w:color w:val="000000"/>
                <w:sz w:val="24"/>
                <w:szCs w:val="24"/>
              </w:rPr>
            </w:pPr>
            <w:r w:rsidRPr="00E268E4">
              <w:rPr>
                <w:color w:val="000000"/>
                <w:sz w:val="24"/>
                <w:szCs w:val="24"/>
              </w:rPr>
              <w:t>330,0099</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851"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100,00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100,00</w:t>
            </w:r>
          </w:p>
        </w:tc>
      </w:tr>
      <w:tr w:rsidR="00E268E4" w:rsidRPr="00E268E4" w:rsidTr="004E0FAE">
        <w:trPr>
          <w:trHeight w:val="375"/>
          <w:jc w:val="right"/>
        </w:trPr>
        <w:tc>
          <w:tcPr>
            <w:tcW w:w="945" w:type="dxa"/>
            <w:vMerge/>
          </w:tcPr>
          <w:p w:rsidR="002354D3" w:rsidRPr="00E268E4" w:rsidRDefault="002354D3" w:rsidP="004E0FAE">
            <w:pPr>
              <w:jc w:val="center"/>
              <w:rPr>
                <w:color w:val="000000"/>
                <w:sz w:val="24"/>
                <w:szCs w:val="24"/>
              </w:rPr>
            </w:pPr>
          </w:p>
        </w:tc>
        <w:tc>
          <w:tcPr>
            <w:tcW w:w="2126" w:type="dxa"/>
            <w:vMerge/>
          </w:tcPr>
          <w:p w:rsidR="002354D3" w:rsidRPr="00E268E4" w:rsidRDefault="002354D3" w:rsidP="004E0FAE">
            <w:pPr>
              <w:jc w:val="both"/>
              <w:rPr>
                <w:sz w:val="24"/>
                <w:szCs w:val="24"/>
              </w:rPr>
            </w:pPr>
          </w:p>
        </w:tc>
        <w:tc>
          <w:tcPr>
            <w:tcW w:w="1276" w:type="dxa"/>
            <w:vMerge/>
          </w:tcPr>
          <w:p w:rsidR="002354D3" w:rsidRPr="00E268E4" w:rsidRDefault="002354D3" w:rsidP="004E0FAE">
            <w:pPr>
              <w:jc w:val="both"/>
              <w:rPr>
                <w:color w:val="000000"/>
                <w:sz w:val="24"/>
                <w:szCs w:val="24"/>
              </w:rPr>
            </w:pPr>
          </w:p>
        </w:tc>
        <w:tc>
          <w:tcPr>
            <w:tcW w:w="915" w:type="dxa"/>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tcPr>
          <w:p w:rsidR="002354D3" w:rsidRPr="00E268E4" w:rsidRDefault="002354D3" w:rsidP="004E0FAE">
            <w:pPr>
              <w:jc w:val="both"/>
              <w:rPr>
                <w:color w:val="000000"/>
                <w:sz w:val="24"/>
                <w:szCs w:val="24"/>
              </w:rPr>
            </w:pPr>
          </w:p>
        </w:tc>
        <w:tc>
          <w:tcPr>
            <w:tcW w:w="952" w:type="dxa"/>
            <w:noWrap/>
          </w:tcPr>
          <w:p w:rsidR="002354D3" w:rsidRPr="00E268E4" w:rsidRDefault="002354D3" w:rsidP="004E0FAE">
            <w:pPr>
              <w:jc w:val="center"/>
              <w:rPr>
                <w:color w:val="000000"/>
                <w:sz w:val="24"/>
                <w:szCs w:val="24"/>
              </w:rPr>
            </w:pPr>
            <w:r w:rsidRPr="00E268E4">
              <w:rPr>
                <w:color w:val="000000"/>
                <w:sz w:val="24"/>
                <w:szCs w:val="24"/>
              </w:rPr>
              <w:t>430,0099</w:t>
            </w:r>
          </w:p>
        </w:tc>
        <w:tc>
          <w:tcPr>
            <w:tcW w:w="1032" w:type="dxa"/>
            <w:noWrap/>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tcPr>
          <w:p w:rsidR="002354D3" w:rsidRPr="00E268E4" w:rsidRDefault="002354D3" w:rsidP="004E0FAE">
            <w:pPr>
              <w:jc w:val="center"/>
              <w:rPr>
                <w:color w:val="000000"/>
                <w:sz w:val="24"/>
                <w:szCs w:val="24"/>
              </w:rPr>
            </w:pPr>
            <w:r w:rsidRPr="00E268E4">
              <w:rPr>
                <w:color w:val="000000"/>
                <w:sz w:val="24"/>
                <w:szCs w:val="24"/>
              </w:rPr>
              <w:t>80,0099</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851" w:type="dxa"/>
            <w:noWrap/>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100,00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100,00</w:t>
            </w:r>
          </w:p>
        </w:tc>
      </w:tr>
      <w:tr w:rsidR="00E268E4" w:rsidRPr="00E268E4" w:rsidTr="004E0FAE">
        <w:trPr>
          <w:trHeight w:val="8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250,00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250,00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1.2.5.</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Финансовая поддержка субъектов по приобретению оборудования (основных средств) и лицензионных программных продуктов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1781,60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1181,60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150,00</w:t>
            </w:r>
          </w:p>
        </w:tc>
      </w:tr>
      <w:tr w:rsidR="00E268E4" w:rsidRPr="00E268E4" w:rsidTr="004E0FAE">
        <w:trPr>
          <w:trHeight w:val="54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781,60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181,60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150,00</w:t>
            </w: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1 000,00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1 000,00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1.2.6.</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Финансовая поддержка субъектов по обязательной и добровольной сертификации пищевой продукции и продовольственного сырья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334,366</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259,366</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49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240,166</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165,166</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w:t>
            </w:r>
          </w:p>
        </w:tc>
      </w:tr>
      <w:tr w:rsidR="00E268E4" w:rsidRPr="00E268E4" w:rsidTr="004E0FAE">
        <w:trPr>
          <w:trHeight w:val="73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Default="002354D3" w:rsidP="004E0FAE">
            <w:pPr>
              <w:jc w:val="both"/>
              <w:rPr>
                <w:color w:val="000000"/>
                <w:sz w:val="24"/>
                <w:szCs w:val="24"/>
              </w:rPr>
            </w:pPr>
            <w:r w:rsidRPr="00E268E4">
              <w:rPr>
                <w:color w:val="000000"/>
                <w:sz w:val="24"/>
                <w:szCs w:val="24"/>
              </w:rPr>
              <w:t>бюджет автономного округа</w:t>
            </w:r>
          </w:p>
          <w:p w:rsidR="004E0FAE" w:rsidRDefault="004E0FAE" w:rsidP="004E0FAE">
            <w:pPr>
              <w:jc w:val="both"/>
              <w:rPr>
                <w:color w:val="000000"/>
                <w:sz w:val="24"/>
                <w:szCs w:val="24"/>
              </w:rPr>
            </w:pPr>
          </w:p>
          <w:p w:rsidR="004E0FAE" w:rsidRDefault="004E0FAE" w:rsidP="004E0FAE">
            <w:pPr>
              <w:jc w:val="both"/>
              <w:rPr>
                <w:color w:val="000000"/>
                <w:sz w:val="24"/>
                <w:szCs w:val="24"/>
              </w:rPr>
            </w:pPr>
          </w:p>
          <w:p w:rsidR="004E0FAE" w:rsidRDefault="004E0FAE" w:rsidP="004E0FAE">
            <w:pPr>
              <w:jc w:val="both"/>
              <w:rPr>
                <w:color w:val="000000"/>
                <w:sz w:val="24"/>
                <w:szCs w:val="24"/>
              </w:rPr>
            </w:pPr>
          </w:p>
          <w:p w:rsidR="004E0FAE" w:rsidRDefault="004E0FAE" w:rsidP="004E0FAE">
            <w:pPr>
              <w:jc w:val="both"/>
              <w:rPr>
                <w:color w:val="000000"/>
                <w:sz w:val="24"/>
                <w:szCs w:val="24"/>
              </w:rPr>
            </w:pPr>
          </w:p>
          <w:p w:rsidR="004E0FAE" w:rsidRPr="00E268E4" w:rsidRDefault="004E0FAE"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94,20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94,20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1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1.2.7.</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Создание условий для развития субъектов, осуществляющих деятельность в следующих направлениях: экология быстровозводимое домостроение, крестьянско-фермерские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3466,023</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2216,023</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325,00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325,00</w:t>
            </w:r>
          </w:p>
        </w:tc>
      </w:tr>
      <w:tr w:rsidR="00E268E4" w:rsidRPr="00E268E4" w:rsidTr="004E0FAE">
        <w:trPr>
          <w:trHeight w:val="165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1560,823</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310,823</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325,00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325,00</w:t>
            </w:r>
          </w:p>
        </w:tc>
      </w:tr>
      <w:tr w:rsidR="00E268E4" w:rsidRPr="00E268E4" w:rsidTr="004E0FAE">
        <w:trPr>
          <w:trHeight w:val="145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1 905,20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1 905,20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46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1.2.8.</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Компенсации расходов субъектам на строительство объектов недвижимого имущества в труднодоступных и отдаленных местностях для целей реализации товаров (услуг) населению, за исключением товаров подакцизной группы, компенсация муниципальным районом затрат на строительство объектов имущества в целях дальнейшей передачи объектов субъектам для ведения предпринимательской деятельности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264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120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9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1.2.9.</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Финансовая поддержка социального предпринимательства, в том числе: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tcPr>
          <w:p w:rsidR="002354D3" w:rsidRPr="00E268E4" w:rsidRDefault="002354D3" w:rsidP="004E0FAE">
            <w:pPr>
              <w:jc w:val="both"/>
              <w:rPr>
                <w:color w:val="000000"/>
                <w:sz w:val="24"/>
                <w:szCs w:val="24"/>
              </w:rPr>
            </w:pPr>
          </w:p>
        </w:tc>
        <w:tc>
          <w:tcPr>
            <w:tcW w:w="952" w:type="dxa"/>
            <w:noWrap/>
          </w:tcPr>
          <w:p w:rsidR="002354D3" w:rsidRPr="00E268E4" w:rsidRDefault="002354D3" w:rsidP="004E0FAE">
            <w:pPr>
              <w:jc w:val="center"/>
              <w:rPr>
                <w:color w:val="000000"/>
                <w:sz w:val="24"/>
                <w:szCs w:val="24"/>
              </w:rPr>
            </w:pPr>
            <w:r w:rsidRPr="00E268E4">
              <w:rPr>
                <w:color w:val="000000"/>
                <w:sz w:val="24"/>
                <w:szCs w:val="24"/>
              </w:rPr>
              <w:t>1475,00</w:t>
            </w:r>
          </w:p>
        </w:tc>
        <w:tc>
          <w:tcPr>
            <w:tcW w:w="1032" w:type="dxa"/>
            <w:noWrap/>
          </w:tcPr>
          <w:p w:rsidR="002354D3" w:rsidRPr="00E268E4" w:rsidRDefault="002354D3" w:rsidP="004E0FAE">
            <w:pPr>
              <w:jc w:val="center"/>
              <w:rPr>
                <w:color w:val="000000"/>
                <w:sz w:val="24"/>
                <w:szCs w:val="24"/>
              </w:rPr>
            </w:pPr>
          </w:p>
        </w:tc>
        <w:tc>
          <w:tcPr>
            <w:tcW w:w="1276" w:type="dxa"/>
            <w:noWrap/>
          </w:tcPr>
          <w:p w:rsidR="002354D3" w:rsidRPr="00E268E4" w:rsidRDefault="002354D3" w:rsidP="004E0FAE">
            <w:pPr>
              <w:jc w:val="center"/>
              <w:rPr>
                <w:color w:val="000000"/>
                <w:sz w:val="24"/>
                <w:szCs w:val="24"/>
              </w:rPr>
            </w:pPr>
            <w:r w:rsidRPr="00E268E4">
              <w:rPr>
                <w:color w:val="000000"/>
                <w:sz w:val="24"/>
                <w:szCs w:val="24"/>
              </w:rPr>
              <w:t>1100,00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851"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105,00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105,00</w:t>
            </w:r>
          </w:p>
        </w:tc>
      </w:tr>
      <w:tr w:rsidR="00E268E4" w:rsidRPr="00E268E4" w:rsidTr="004E0FAE">
        <w:trPr>
          <w:trHeight w:val="489"/>
          <w:jc w:val="right"/>
        </w:trPr>
        <w:tc>
          <w:tcPr>
            <w:tcW w:w="945" w:type="dxa"/>
            <w:vMerge/>
            <w:hideMark/>
          </w:tcPr>
          <w:p w:rsidR="002354D3" w:rsidRPr="00E268E4" w:rsidRDefault="002354D3" w:rsidP="004E0FAE">
            <w:pPr>
              <w:jc w:val="cente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tcPr>
          <w:p w:rsidR="002354D3" w:rsidRPr="00E268E4" w:rsidRDefault="002354D3" w:rsidP="004E0FAE">
            <w:pPr>
              <w:jc w:val="both"/>
              <w:rPr>
                <w:color w:val="000000"/>
                <w:sz w:val="24"/>
                <w:szCs w:val="24"/>
              </w:rPr>
            </w:pPr>
          </w:p>
        </w:tc>
        <w:tc>
          <w:tcPr>
            <w:tcW w:w="952" w:type="dxa"/>
            <w:noWrap/>
          </w:tcPr>
          <w:p w:rsidR="002354D3" w:rsidRPr="00E268E4" w:rsidRDefault="002354D3" w:rsidP="004E0FAE">
            <w:pPr>
              <w:jc w:val="center"/>
              <w:rPr>
                <w:color w:val="000000"/>
                <w:sz w:val="24"/>
                <w:szCs w:val="24"/>
              </w:rPr>
            </w:pPr>
            <w:r w:rsidRPr="00E268E4">
              <w:rPr>
                <w:color w:val="000000"/>
                <w:sz w:val="24"/>
                <w:szCs w:val="24"/>
              </w:rPr>
              <w:t>1045,00</w:t>
            </w:r>
          </w:p>
        </w:tc>
        <w:tc>
          <w:tcPr>
            <w:tcW w:w="1032" w:type="dxa"/>
            <w:noWrap/>
          </w:tcPr>
          <w:p w:rsidR="002354D3" w:rsidRPr="00E268E4" w:rsidRDefault="002354D3" w:rsidP="004E0FAE">
            <w:pPr>
              <w:jc w:val="center"/>
              <w:rPr>
                <w:color w:val="000000"/>
                <w:sz w:val="24"/>
                <w:szCs w:val="24"/>
              </w:rPr>
            </w:pPr>
          </w:p>
        </w:tc>
        <w:tc>
          <w:tcPr>
            <w:tcW w:w="1276" w:type="dxa"/>
            <w:noWrap/>
          </w:tcPr>
          <w:p w:rsidR="002354D3" w:rsidRPr="00E268E4" w:rsidRDefault="002354D3" w:rsidP="004E0FAE">
            <w:pPr>
              <w:jc w:val="center"/>
              <w:rPr>
                <w:color w:val="000000"/>
                <w:sz w:val="24"/>
                <w:szCs w:val="24"/>
              </w:rPr>
            </w:pPr>
            <w:r w:rsidRPr="00E268E4">
              <w:rPr>
                <w:color w:val="000000"/>
                <w:sz w:val="24"/>
                <w:szCs w:val="24"/>
              </w:rPr>
              <w:t>1045,00</w:t>
            </w:r>
          </w:p>
        </w:tc>
        <w:tc>
          <w:tcPr>
            <w:tcW w:w="992" w:type="dxa"/>
            <w:noWrap/>
          </w:tcPr>
          <w:p w:rsidR="002354D3" w:rsidRPr="00E268E4" w:rsidRDefault="002354D3" w:rsidP="004E0FAE">
            <w:pPr>
              <w:jc w:val="center"/>
              <w:rPr>
                <w:color w:val="000000"/>
                <w:sz w:val="24"/>
                <w:szCs w:val="24"/>
              </w:rPr>
            </w:pPr>
          </w:p>
        </w:tc>
        <w:tc>
          <w:tcPr>
            <w:tcW w:w="1134" w:type="dxa"/>
            <w:noWrap/>
          </w:tcPr>
          <w:p w:rsidR="002354D3" w:rsidRPr="00E268E4" w:rsidRDefault="002354D3" w:rsidP="004E0FAE">
            <w:pPr>
              <w:jc w:val="center"/>
              <w:rPr>
                <w:color w:val="000000"/>
                <w:sz w:val="24"/>
                <w:szCs w:val="24"/>
              </w:rPr>
            </w:pPr>
          </w:p>
        </w:tc>
        <w:tc>
          <w:tcPr>
            <w:tcW w:w="851" w:type="dxa"/>
            <w:noWrap/>
          </w:tcPr>
          <w:p w:rsidR="002354D3" w:rsidRPr="00E268E4" w:rsidRDefault="002354D3" w:rsidP="004E0FAE">
            <w:pPr>
              <w:jc w:val="center"/>
              <w:rPr>
                <w:color w:val="000000"/>
                <w:sz w:val="24"/>
                <w:szCs w:val="24"/>
              </w:rPr>
            </w:pPr>
          </w:p>
        </w:tc>
        <w:tc>
          <w:tcPr>
            <w:tcW w:w="1134" w:type="dxa"/>
            <w:noWrap/>
          </w:tcPr>
          <w:p w:rsidR="002354D3" w:rsidRPr="00E268E4" w:rsidRDefault="002354D3" w:rsidP="004E0FAE">
            <w:pPr>
              <w:jc w:val="center"/>
              <w:rPr>
                <w:color w:val="000000"/>
                <w:sz w:val="24"/>
                <w:szCs w:val="24"/>
              </w:rPr>
            </w:pPr>
          </w:p>
        </w:tc>
        <w:tc>
          <w:tcPr>
            <w:tcW w:w="992" w:type="dxa"/>
            <w:noWrap/>
          </w:tcPr>
          <w:p w:rsidR="002354D3" w:rsidRPr="00E268E4" w:rsidRDefault="002354D3" w:rsidP="004E0FAE">
            <w:pPr>
              <w:jc w:val="center"/>
              <w:rPr>
                <w:color w:val="000000"/>
                <w:sz w:val="24"/>
                <w:szCs w:val="24"/>
              </w:rPr>
            </w:pPr>
          </w:p>
        </w:tc>
      </w:tr>
      <w:tr w:rsidR="00E268E4" w:rsidRPr="00E268E4" w:rsidTr="004E0FAE">
        <w:trPr>
          <w:trHeight w:val="514"/>
          <w:jc w:val="right"/>
        </w:trPr>
        <w:tc>
          <w:tcPr>
            <w:tcW w:w="945" w:type="dxa"/>
            <w:vMerge/>
            <w:hideMark/>
          </w:tcPr>
          <w:p w:rsidR="002354D3" w:rsidRPr="00E268E4" w:rsidRDefault="002354D3" w:rsidP="004E0FAE">
            <w:pPr>
              <w:jc w:val="cente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tcPr>
          <w:p w:rsidR="002354D3" w:rsidRPr="00E268E4" w:rsidRDefault="002354D3" w:rsidP="004E0FAE">
            <w:pPr>
              <w:jc w:val="both"/>
              <w:rPr>
                <w:color w:val="000000"/>
                <w:sz w:val="24"/>
                <w:szCs w:val="24"/>
              </w:rPr>
            </w:pPr>
          </w:p>
        </w:tc>
        <w:tc>
          <w:tcPr>
            <w:tcW w:w="952" w:type="dxa"/>
            <w:noWrap/>
          </w:tcPr>
          <w:p w:rsidR="002354D3" w:rsidRPr="00E268E4" w:rsidRDefault="002354D3" w:rsidP="004E0FAE">
            <w:pPr>
              <w:jc w:val="center"/>
              <w:rPr>
                <w:color w:val="000000"/>
                <w:sz w:val="24"/>
                <w:szCs w:val="24"/>
              </w:rPr>
            </w:pPr>
            <w:r w:rsidRPr="00E268E4">
              <w:rPr>
                <w:color w:val="000000"/>
                <w:sz w:val="24"/>
                <w:szCs w:val="24"/>
              </w:rPr>
              <w:t>430,00</w:t>
            </w:r>
          </w:p>
        </w:tc>
        <w:tc>
          <w:tcPr>
            <w:tcW w:w="1032" w:type="dxa"/>
            <w:noWrap/>
          </w:tcPr>
          <w:p w:rsidR="002354D3" w:rsidRPr="00E268E4" w:rsidRDefault="002354D3" w:rsidP="004E0FAE">
            <w:pPr>
              <w:jc w:val="center"/>
              <w:rPr>
                <w:color w:val="000000"/>
                <w:sz w:val="24"/>
                <w:szCs w:val="24"/>
              </w:rPr>
            </w:pPr>
          </w:p>
        </w:tc>
        <w:tc>
          <w:tcPr>
            <w:tcW w:w="1276"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851" w:type="dxa"/>
            <w:noWrap/>
          </w:tcPr>
          <w:p w:rsidR="002354D3" w:rsidRPr="00E268E4" w:rsidRDefault="002354D3" w:rsidP="004E0FAE">
            <w:pPr>
              <w:jc w:val="center"/>
              <w:rPr>
                <w:color w:val="000000"/>
                <w:sz w:val="24"/>
                <w:szCs w:val="24"/>
              </w:rPr>
            </w:pPr>
            <w:r w:rsidRPr="00E268E4">
              <w:rPr>
                <w:color w:val="000000"/>
                <w:sz w:val="24"/>
                <w:szCs w:val="24"/>
              </w:rPr>
              <w:t>55,00</w:t>
            </w:r>
          </w:p>
        </w:tc>
        <w:tc>
          <w:tcPr>
            <w:tcW w:w="1134" w:type="dxa"/>
            <w:noWrap/>
          </w:tcPr>
          <w:p w:rsidR="002354D3" w:rsidRPr="00E268E4" w:rsidRDefault="002354D3" w:rsidP="004E0FAE">
            <w:pPr>
              <w:jc w:val="center"/>
              <w:rPr>
                <w:color w:val="000000"/>
                <w:sz w:val="24"/>
                <w:szCs w:val="24"/>
              </w:rPr>
            </w:pPr>
            <w:r w:rsidRPr="00E268E4">
              <w:rPr>
                <w:color w:val="000000"/>
                <w:sz w:val="24"/>
                <w:szCs w:val="24"/>
              </w:rPr>
              <w:t>105,00</w:t>
            </w:r>
          </w:p>
        </w:tc>
        <w:tc>
          <w:tcPr>
            <w:tcW w:w="992" w:type="dxa"/>
            <w:noWrap/>
          </w:tcPr>
          <w:p w:rsidR="002354D3" w:rsidRPr="00E268E4" w:rsidRDefault="002354D3" w:rsidP="004E0FAE">
            <w:pPr>
              <w:jc w:val="center"/>
              <w:rPr>
                <w:color w:val="000000"/>
                <w:sz w:val="24"/>
                <w:szCs w:val="24"/>
              </w:rPr>
            </w:pPr>
            <w:r w:rsidRPr="00E268E4">
              <w:rPr>
                <w:color w:val="000000"/>
                <w:sz w:val="24"/>
                <w:szCs w:val="24"/>
              </w:rPr>
              <w:t>105,00</w:t>
            </w: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1.2.9.1.</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Предоставление грантовой поддержки социальному предпринимательству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750,00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600,00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30,00</w:t>
            </w:r>
          </w:p>
        </w:tc>
      </w:tr>
      <w:tr w:rsidR="00E268E4" w:rsidRPr="00E268E4" w:rsidTr="004E0FAE">
        <w:trPr>
          <w:trHeight w:val="73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180,00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30,00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30,00</w:t>
            </w: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Default="002354D3" w:rsidP="004E0FAE">
            <w:pPr>
              <w:jc w:val="both"/>
              <w:rPr>
                <w:color w:val="000000"/>
                <w:sz w:val="24"/>
                <w:szCs w:val="24"/>
              </w:rPr>
            </w:pPr>
            <w:r w:rsidRPr="00E268E4">
              <w:rPr>
                <w:color w:val="000000"/>
                <w:sz w:val="24"/>
                <w:szCs w:val="24"/>
              </w:rPr>
              <w:t>бюджет автономного округа</w:t>
            </w:r>
          </w:p>
          <w:p w:rsidR="004E0FAE" w:rsidRPr="00E268E4" w:rsidRDefault="004E0FAE"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570,00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570,00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1.2.9.2.</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Предоставление грантовой поддержки на организацию Центра времяпрепровождения детей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5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1.2.9.3.</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Возмещение затрат социальному предпринимательству и семейному бизнесу</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625,00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500,00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25,00</w:t>
            </w:r>
          </w:p>
        </w:tc>
      </w:tr>
      <w:tr w:rsidR="00E268E4" w:rsidRPr="00E268E4" w:rsidTr="004E0FAE">
        <w:trPr>
          <w:trHeight w:val="5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25,00</w:t>
            </w: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475,00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475,00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1.2.10.</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Грантовая поддержка начинающих предпринимателей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1 150,00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900,00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5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Default="002354D3" w:rsidP="004E0FAE">
            <w:pPr>
              <w:jc w:val="both"/>
              <w:rPr>
                <w:color w:val="000000"/>
                <w:sz w:val="24"/>
                <w:szCs w:val="24"/>
              </w:rPr>
            </w:pPr>
            <w:r w:rsidRPr="00E268E4">
              <w:rPr>
                <w:color w:val="000000"/>
                <w:sz w:val="24"/>
                <w:szCs w:val="24"/>
              </w:rPr>
              <w:t>бюджет района</w:t>
            </w:r>
          </w:p>
          <w:p w:rsidR="004E0FAE" w:rsidRPr="00E268E4" w:rsidRDefault="004E0FAE" w:rsidP="004E0FAE">
            <w:pPr>
              <w:jc w:val="both"/>
              <w:rPr>
                <w:color w:val="000000"/>
                <w:sz w:val="24"/>
                <w:szCs w:val="24"/>
              </w:rPr>
            </w:pP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300,00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850,00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850,00</w:t>
            </w: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153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1.2.11.</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7781,502</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981,502</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1 300,00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1 350,00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1 350,00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1 400,00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1 400,00</w:t>
            </w:r>
          </w:p>
        </w:tc>
      </w:tr>
      <w:tr w:rsidR="00E268E4" w:rsidRPr="00E268E4" w:rsidTr="004E0FAE">
        <w:trPr>
          <w:trHeight w:val="163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1.2.12.</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Субсидия на возмещение коммунальных услуг субъектам малого предпринимательства, оказывающим услуги в сфере бытового обслуживания населения</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850,040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100,040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150,00</w:t>
            </w:r>
          </w:p>
        </w:tc>
      </w:tr>
      <w:tr w:rsidR="00E268E4" w:rsidRPr="00E268E4" w:rsidTr="004E0FAE">
        <w:trPr>
          <w:trHeight w:val="153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1.2.13.</w:t>
            </w:r>
          </w:p>
        </w:tc>
        <w:tc>
          <w:tcPr>
            <w:tcW w:w="2126" w:type="dxa"/>
            <w:hideMark/>
          </w:tcPr>
          <w:p w:rsidR="002354D3" w:rsidRDefault="002354D3" w:rsidP="004E0FAE">
            <w:pPr>
              <w:jc w:val="both"/>
              <w:rPr>
                <w:color w:val="000000"/>
                <w:sz w:val="24"/>
                <w:szCs w:val="24"/>
              </w:rPr>
            </w:pPr>
            <w:r w:rsidRPr="00E268E4">
              <w:rPr>
                <w:color w:val="000000"/>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p w:rsidR="004E0FAE" w:rsidRPr="00E268E4" w:rsidRDefault="004E0FAE" w:rsidP="004E0FAE">
            <w:pPr>
              <w:jc w:val="both"/>
              <w:rPr>
                <w:color w:val="000000"/>
                <w:sz w:val="24"/>
                <w:szCs w:val="24"/>
              </w:rPr>
            </w:pP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5123,179</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673,179</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800,00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850,00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850,00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950,00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1 000,00</w:t>
            </w:r>
          </w:p>
        </w:tc>
      </w:tr>
      <w:tr w:rsidR="00E268E4" w:rsidRPr="00E268E4" w:rsidTr="004E0FAE">
        <w:trPr>
          <w:trHeight w:val="840"/>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1.2.14.</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Финансовая поддержка субъектов малого предпринимательства на организацию мероприятий по сдерживанию цен на социально значимые товары</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w:t>
            </w: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1.2.15.</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Финансовая поддержка организаций (осуществляющих деятельность по бизнес-инкубированию, в том числе обучению субъектов)</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40,00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w:t>
            </w:r>
          </w:p>
        </w:tc>
      </w:tr>
      <w:tr w:rsidR="00E268E4" w:rsidRPr="00E268E4" w:rsidTr="004E0FAE">
        <w:trPr>
          <w:trHeight w:val="70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40,00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w:t>
            </w:r>
          </w:p>
        </w:tc>
      </w:tr>
      <w:tr w:rsidR="00E268E4" w:rsidRPr="00E268E4" w:rsidTr="004E0FAE">
        <w:trPr>
          <w:trHeight w:val="81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1648"/>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1.2.16.</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Субсидии на участие субъектов малого и среднего предпринимательства в региональных, Федеральных, международных форумах, конкурсах</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1439,196</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189,196</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200,00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250,00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250,00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300,00</w:t>
            </w:r>
          </w:p>
        </w:tc>
      </w:tr>
      <w:tr w:rsidR="00E268E4" w:rsidRPr="00E268E4" w:rsidTr="004E0FAE">
        <w:trPr>
          <w:trHeight w:val="415"/>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1.2.17.</w:t>
            </w:r>
          </w:p>
        </w:tc>
        <w:tc>
          <w:tcPr>
            <w:tcW w:w="2126" w:type="dxa"/>
            <w:hideMark/>
          </w:tcPr>
          <w:p w:rsidR="002354D3" w:rsidRDefault="002354D3" w:rsidP="004E0FAE">
            <w:pPr>
              <w:jc w:val="both"/>
              <w:rPr>
                <w:color w:val="000000"/>
                <w:sz w:val="24"/>
                <w:szCs w:val="24"/>
              </w:rPr>
            </w:pPr>
            <w:r w:rsidRPr="00E268E4">
              <w:rPr>
                <w:color w:val="000000"/>
                <w:sz w:val="24"/>
                <w:szCs w:val="24"/>
              </w:rPr>
              <w:t>Субсидия на возмещение части затрат на изготовление и прокат рекламного ролика, изготовление и размещение уличной рекламы</w:t>
            </w:r>
          </w:p>
          <w:p w:rsidR="004E0FAE" w:rsidRPr="00E268E4" w:rsidRDefault="004E0FAE" w:rsidP="004E0FAE">
            <w:pPr>
              <w:jc w:val="both"/>
              <w:rPr>
                <w:color w:val="000000"/>
                <w:sz w:val="24"/>
                <w:szCs w:val="24"/>
              </w:rPr>
            </w:pP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300,00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50,00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50,00</w:t>
            </w:r>
          </w:p>
        </w:tc>
      </w:tr>
      <w:tr w:rsidR="00E268E4" w:rsidRPr="00E268E4" w:rsidTr="004E0FAE">
        <w:trPr>
          <w:trHeight w:val="300"/>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1.2.18.</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Реализация проектов субъектов предпринимательства по энергоэффективности</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521"/>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E268E4" w:rsidRPr="00E268E4" w:rsidTr="004E0FAE">
        <w:trPr>
          <w:trHeight w:val="76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w:t>
            </w:r>
          </w:p>
        </w:tc>
        <w:tc>
          <w:tcPr>
            <w:tcW w:w="1276"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851" w:type="dxa"/>
            <w:noWrap/>
            <w:hideMark/>
          </w:tcPr>
          <w:p w:rsidR="002354D3" w:rsidRPr="00E268E4" w:rsidRDefault="002354D3" w:rsidP="004E0FAE">
            <w:pPr>
              <w:jc w:val="center"/>
              <w:rPr>
                <w:color w:val="000000"/>
                <w:sz w:val="24"/>
                <w:szCs w:val="24"/>
              </w:rPr>
            </w:pPr>
          </w:p>
        </w:tc>
        <w:tc>
          <w:tcPr>
            <w:tcW w:w="1134" w:type="dxa"/>
            <w:noWrap/>
            <w:hideMark/>
          </w:tcPr>
          <w:p w:rsidR="002354D3" w:rsidRPr="00E268E4" w:rsidRDefault="002354D3" w:rsidP="004E0FAE">
            <w:pPr>
              <w:jc w:val="center"/>
              <w:rPr>
                <w:color w:val="000000"/>
                <w:sz w:val="24"/>
                <w:szCs w:val="24"/>
              </w:rPr>
            </w:pPr>
          </w:p>
        </w:tc>
        <w:tc>
          <w:tcPr>
            <w:tcW w:w="992" w:type="dxa"/>
            <w:noWrap/>
            <w:hideMark/>
          </w:tcPr>
          <w:p w:rsidR="002354D3" w:rsidRPr="00E268E4" w:rsidRDefault="002354D3" w:rsidP="004E0FAE">
            <w:pPr>
              <w:jc w:val="center"/>
              <w:rPr>
                <w:color w:val="000000"/>
                <w:sz w:val="24"/>
                <w:szCs w:val="24"/>
              </w:rPr>
            </w:pPr>
          </w:p>
        </w:tc>
      </w:tr>
      <w:tr w:rsidR="004E0FAE" w:rsidRPr="00E268E4" w:rsidTr="004E0FAE">
        <w:trPr>
          <w:trHeight w:val="300"/>
          <w:jc w:val="right"/>
        </w:trPr>
        <w:tc>
          <w:tcPr>
            <w:tcW w:w="4347" w:type="dxa"/>
            <w:gridSpan w:val="3"/>
            <w:vMerge w:val="restart"/>
            <w:hideMark/>
          </w:tcPr>
          <w:p w:rsidR="004E0FAE" w:rsidRPr="00E268E4" w:rsidRDefault="004E0FAE" w:rsidP="004E0FAE">
            <w:pPr>
              <w:jc w:val="both"/>
              <w:rPr>
                <w:color w:val="000000"/>
                <w:sz w:val="24"/>
                <w:szCs w:val="24"/>
              </w:rPr>
            </w:pPr>
            <w:r w:rsidRPr="00E268E4">
              <w:rPr>
                <w:bCs/>
                <w:color w:val="000000"/>
                <w:sz w:val="24"/>
                <w:szCs w:val="24"/>
              </w:rPr>
              <w:t>Итого по основному мероприятию 1.2.</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both"/>
              <w:rPr>
                <w:bCs/>
                <w:color w:val="000000"/>
                <w:sz w:val="24"/>
                <w:szCs w:val="24"/>
              </w:rPr>
            </w:pPr>
          </w:p>
        </w:tc>
        <w:tc>
          <w:tcPr>
            <w:tcW w:w="952" w:type="dxa"/>
            <w:noWrap/>
            <w:hideMark/>
          </w:tcPr>
          <w:p w:rsidR="004E0FAE" w:rsidRPr="00E268E4" w:rsidRDefault="004E0FAE" w:rsidP="004E0FAE">
            <w:pPr>
              <w:jc w:val="center"/>
              <w:rPr>
                <w:bCs/>
                <w:color w:val="000000"/>
                <w:sz w:val="24"/>
                <w:szCs w:val="24"/>
              </w:rPr>
            </w:pPr>
            <w:r w:rsidRPr="00E268E4">
              <w:rPr>
                <w:bCs/>
                <w:color w:val="000000"/>
                <w:sz w:val="24"/>
                <w:szCs w:val="24"/>
              </w:rPr>
              <w:t>24995,917</w:t>
            </w:r>
          </w:p>
        </w:tc>
        <w:tc>
          <w:tcPr>
            <w:tcW w:w="1032" w:type="dxa"/>
            <w:noWrap/>
            <w:hideMark/>
          </w:tcPr>
          <w:p w:rsidR="004E0FAE" w:rsidRPr="00E268E4" w:rsidRDefault="004E0FAE" w:rsidP="004E0FAE">
            <w:pPr>
              <w:jc w:val="center"/>
              <w:rPr>
                <w:bCs/>
                <w:color w:val="000000"/>
                <w:sz w:val="24"/>
                <w:szCs w:val="24"/>
              </w:rPr>
            </w:pPr>
            <w:r w:rsidRPr="00E268E4">
              <w:rPr>
                <w:bCs/>
                <w:color w:val="000000"/>
                <w:sz w:val="24"/>
                <w:szCs w:val="24"/>
              </w:rPr>
              <w:t>*</w:t>
            </w:r>
          </w:p>
        </w:tc>
        <w:tc>
          <w:tcPr>
            <w:tcW w:w="1276" w:type="dxa"/>
            <w:noWrap/>
            <w:hideMark/>
          </w:tcPr>
          <w:p w:rsidR="004E0FAE" w:rsidRPr="00E268E4" w:rsidRDefault="004E0FAE" w:rsidP="004E0FAE">
            <w:pPr>
              <w:jc w:val="center"/>
              <w:rPr>
                <w:bCs/>
                <w:color w:val="000000"/>
                <w:sz w:val="24"/>
                <w:szCs w:val="24"/>
              </w:rPr>
            </w:pPr>
            <w:r w:rsidRPr="00E268E4">
              <w:rPr>
                <w:bCs/>
                <w:color w:val="000000"/>
                <w:sz w:val="24"/>
                <w:szCs w:val="24"/>
              </w:rPr>
              <w:t>8280,917</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3 005,00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3 155,00</w:t>
            </w:r>
          </w:p>
        </w:tc>
        <w:tc>
          <w:tcPr>
            <w:tcW w:w="851" w:type="dxa"/>
            <w:noWrap/>
            <w:hideMark/>
          </w:tcPr>
          <w:p w:rsidR="004E0FAE" w:rsidRPr="00E268E4" w:rsidRDefault="004E0FAE" w:rsidP="004E0FAE">
            <w:pPr>
              <w:jc w:val="center"/>
              <w:rPr>
                <w:bCs/>
                <w:color w:val="000000"/>
                <w:sz w:val="24"/>
                <w:szCs w:val="24"/>
              </w:rPr>
            </w:pPr>
            <w:r w:rsidRPr="00E268E4">
              <w:rPr>
                <w:bCs/>
                <w:color w:val="000000"/>
                <w:sz w:val="24"/>
                <w:szCs w:val="24"/>
              </w:rPr>
              <w:t>3 155,00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3 650,00</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3 750,00</w:t>
            </w:r>
          </w:p>
        </w:tc>
      </w:tr>
      <w:tr w:rsidR="004E0FAE" w:rsidRPr="00E268E4" w:rsidTr="004E0FAE">
        <w:trPr>
          <w:trHeight w:val="510"/>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both"/>
              <w:rPr>
                <w:bCs/>
                <w:color w:val="000000"/>
                <w:sz w:val="24"/>
                <w:szCs w:val="24"/>
              </w:rPr>
            </w:pPr>
          </w:p>
        </w:tc>
        <w:tc>
          <w:tcPr>
            <w:tcW w:w="952" w:type="dxa"/>
            <w:noWrap/>
            <w:hideMark/>
          </w:tcPr>
          <w:p w:rsidR="004E0FAE" w:rsidRPr="00E268E4" w:rsidRDefault="004E0FAE" w:rsidP="004E0FAE">
            <w:pPr>
              <w:jc w:val="center"/>
              <w:rPr>
                <w:bCs/>
                <w:color w:val="000000"/>
                <w:sz w:val="24"/>
                <w:szCs w:val="24"/>
              </w:rPr>
            </w:pPr>
            <w:r w:rsidRPr="00E268E4">
              <w:rPr>
                <w:bCs/>
                <w:color w:val="000000"/>
                <w:sz w:val="24"/>
                <w:szCs w:val="24"/>
              </w:rPr>
              <w:t>19566,517</w:t>
            </w:r>
          </w:p>
        </w:tc>
        <w:tc>
          <w:tcPr>
            <w:tcW w:w="1032" w:type="dxa"/>
            <w:noWrap/>
            <w:hideMark/>
          </w:tcPr>
          <w:p w:rsidR="004E0FAE" w:rsidRPr="00E268E4" w:rsidRDefault="004E0FAE" w:rsidP="004E0FAE">
            <w:pPr>
              <w:jc w:val="center"/>
              <w:rPr>
                <w:bCs/>
                <w:color w:val="000000"/>
                <w:sz w:val="24"/>
                <w:szCs w:val="24"/>
              </w:rPr>
            </w:pPr>
            <w:r w:rsidRPr="00E268E4">
              <w:rPr>
                <w:bCs/>
                <w:color w:val="000000"/>
                <w:sz w:val="24"/>
                <w:szCs w:val="24"/>
              </w:rPr>
              <w:t>*</w:t>
            </w:r>
          </w:p>
        </w:tc>
        <w:tc>
          <w:tcPr>
            <w:tcW w:w="1276" w:type="dxa"/>
            <w:noWrap/>
            <w:hideMark/>
          </w:tcPr>
          <w:p w:rsidR="004E0FAE" w:rsidRPr="00E268E4" w:rsidRDefault="004E0FAE" w:rsidP="004E0FAE">
            <w:pPr>
              <w:jc w:val="center"/>
              <w:rPr>
                <w:bCs/>
                <w:color w:val="000000"/>
                <w:sz w:val="24"/>
                <w:szCs w:val="24"/>
              </w:rPr>
            </w:pPr>
            <w:r w:rsidRPr="00E268E4">
              <w:rPr>
                <w:bCs/>
                <w:color w:val="000000"/>
                <w:sz w:val="24"/>
                <w:szCs w:val="24"/>
              </w:rPr>
              <w:t>2851,517</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3 005,00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3 155,00</w:t>
            </w:r>
          </w:p>
        </w:tc>
        <w:tc>
          <w:tcPr>
            <w:tcW w:w="851" w:type="dxa"/>
            <w:noWrap/>
            <w:hideMark/>
          </w:tcPr>
          <w:p w:rsidR="004E0FAE" w:rsidRPr="00E268E4" w:rsidRDefault="004E0FAE" w:rsidP="004E0FAE">
            <w:pPr>
              <w:jc w:val="center"/>
              <w:rPr>
                <w:bCs/>
                <w:color w:val="000000"/>
                <w:sz w:val="24"/>
                <w:szCs w:val="24"/>
              </w:rPr>
            </w:pPr>
            <w:r w:rsidRPr="00E268E4">
              <w:rPr>
                <w:bCs/>
                <w:color w:val="000000"/>
                <w:sz w:val="24"/>
                <w:szCs w:val="24"/>
              </w:rPr>
              <w:t>3 155,00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3 650,00</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3 750,00</w:t>
            </w:r>
          </w:p>
        </w:tc>
      </w:tr>
      <w:tr w:rsidR="004E0FAE" w:rsidRPr="00E268E4" w:rsidTr="004E0FAE">
        <w:trPr>
          <w:trHeight w:val="765"/>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both"/>
              <w:rPr>
                <w:bCs/>
                <w:color w:val="000000"/>
                <w:sz w:val="24"/>
                <w:szCs w:val="24"/>
              </w:rPr>
            </w:pPr>
          </w:p>
        </w:tc>
        <w:tc>
          <w:tcPr>
            <w:tcW w:w="952" w:type="dxa"/>
            <w:noWrap/>
            <w:hideMark/>
          </w:tcPr>
          <w:p w:rsidR="004E0FAE" w:rsidRPr="00E268E4" w:rsidRDefault="004E0FAE" w:rsidP="004E0FAE">
            <w:pPr>
              <w:jc w:val="center"/>
              <w:rPr>
                <w:bCs/>
                <w:color w:val="000000"/>
                <w:sz w:val="24"/>
                <w:szCs w:val="24"/>
              </w:rPr>
            </w:pPr>
            <w:r w:rsidRPr="00E268E4">
              <w:rPr>
                <w:bCs/>
                <w:color w:val="000000"/>
                <w:sz w:val="24"/>
                <w:szCs w:val="24"/>
              </w:rPr>
              <w:t>5 429,40</w:t>
            </w:r>
          </w:p>
        </w:tc>
        <w:tc>
          <w:tcPr>
            <w:tcW w:w="1032" w:type="dxa"/>
            <w:noWrap/>
            <w:hideMark/>
          </w:tcPr>
          <w:p w:rsidR="004E0FAE" w:rsidRPr="00E268E4" w:rsidRDefault="004E0FAE" w:rsidP="004E0FAE">
            <w:pPr>
              <w:jc w:val="center"/>
              <w:rPr>
                <w:bCs/>
                <w:color w:val="000000"/>
                <w:sz w:val="24"/>
                <w:szCs w:val="24"/>
              </w:rPr>
            </w:pPr>
            <w:r w:rsidRPr="00E268E4">
              <w:rPr>
                <w:bCs/>
                <w:color w:val="000000"/>
                <w:sz w:val="24"/>
                <w:szCs w:val="24"/>
              </w:rPr>
              <w:t>*</w:t>
            </w:r>
          </w:p>
        </w:tc>
        <w:tc>
          <w:tcPr>
            <w:tcW w:w="1276" w:type="dxa"/>
            <w:noWrap/>
            <w:hideMark/>
          </w:tcPr>
          <w:p w:rsidR="004E0FAE" w:rsidRPr="00E268E4" w:rsidRDefault="004E0FAE" w:rsidP="004E0FAE">
            <w:pPr>
              <w:jc w:val="center"/>
              <w:rPr>
                <w:bCs/>
                <w:color w:val="000000"/>
                <w:sz w:val="24"/>
                <w:szCs w:val="24"/>
              </w:rPr>
            </w:pPr>
            <w:r w:rsidRPr="00E268E4">
              <w:rPr>
                <w:bCs/>
                <w:color w:val="000000"/>
                <w:sz w:val="24"/>
                <w:szCs w:val="24"/>
              </w:rPr>
              <w:t>5 429,40</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noWrap/>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noWrap/>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noWrap/>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E268E4" w:rsidRPr="00E268E4" w:rsidTr="004E0FAE">
        <w:trPr>
          <w:trHeight w:val="345"/>
          <w:jc w:val="right"/>
        </w:trPr>
        <w:tc>
          <w:tcPr>
            <w:tcW w:w="4347" w:type="dxa"/>
            <w:gridSpan w:val="3"/>
            <w:vMerge w:val="restart"/>
            <w:hideMark/>
          </w:tcPr>
          <w:p w:rsidR="00E268E4" w:rsidRPr="00E268E4" w:rsidRDefault="00E268E4" w:rsidP="004E0FAE">
            <w:pPr>
              <w:jc w:val="both"/>
              <w:rPr>
                <w:bCs/>
                <w:sz w:val="24"/>
                <w:szCs w:val="24"/>
              </w:rPr>
            </w:pPr>
            <w:r w:rsidRPr="00E268E4">
              <w:rPr>
                <w:bCs/>
                <w:sz w:val="24"/>
                <w:szCs w:val="24"/>
              </w:rPr>
              <w:t>Итого по подпрограмме 1</w:t>
            </w:r>
          </w:p>
          <w:p w:rsidR="00E268E4" w:rsidRPr="00E268E4" w:rsidRDefault="00E268E4" w:rsidP="004E0FAE">
            <w:pPr>
              <w:jc w:val="both"/>
              <w:rPr>
                <w:sz w:val="24"/>
                <w:szCs w:val="24"/>
              </w:rPr>
            </w:pPr>
            <w:r w:rsidRPr="00E268E4">
              <w:rPr>
                <w:sz w:val="24"/>
                <w:szCs w:val="24"/>
              </w:rPr>
              <w:t> </w:t>
            </w:r>
          </w:p>
        </w:tc>
        <w:tc>
          <w:tcPr>
            <w:tcW w:w="915" w:type="dxa"/>
            <w:hideMark/>
          </w:tcPr>
          <w:p w:rsidR="00E268E4" w:rsidRPr="00E268E4" w:rsidRDefault="00E268E4" w:rsidP="004E0FAE">
            <w:pPr>
              <w:jc w:val="both"/>
              <w:rPr>
                <w:sz w:val="24"/>
                <w:szCs w:val="24"/>
              </w:rPr>
            </w:pPr>
            <w:r w:rsidRPr="00E268E4">
              <w:rPr>
                <w:sz w:val="24"/>
                <w:szCs w:val="24"/>
              </w:rPr>
              <w:t>всего</w:t>
            </w:r>
          </w:p>
        </w:tc>
        <w:tc>
          <w:tcPr>
            <w:tcW w:w="1495" w:type="dxa"/>
            <w:hideMark/>
          </w:tcPr>
          <w:p w:rsidR="00E268E4" w:rsidRPr="00E268E4" w:rsidRDefault="00E268E4" w:rsidP="004E0FAE">
            <w:pPr>
              <w:jc w:val="both"/>
              <w:rPr>
                <w:sz w:val="24"/>
                <w:szCs w:val="24"/>
              </w:rPr>
            </w:pPr>
          </w:p>
        </w:tc>
        <w:tc>
          <w:tcPr>
            <w:tcW w:w="952" w:type="dxa"/>
            <w:noWrap/>
            <w:hideMark/>
          </w:tcPr>
          <w:p w:rsidR="00E268E4" w:rsidRPr="00E268E4" w:rsidRDefault="00E268E4" w:rsidP="004E0FAE">
            <w:pPr>
              <w:jc w:val="center"/>
              <w:rPr>
                <w:sz w:val="24"/>
                <w:szCs w:val="24"/>
              </w:rPr>
            </w:pPr>
            <w:r w:rsidRPr="00E268E4">
              <w:rPr>
                <w:sz w:val="24"/>
                <w:szCs w:val="24"/>
              </w:rPr>
              <w:t>31131,687</w:t>
            </w:r>
          </w:p>
        </w:tc>
        <w:tc>
          <w:tcPr>
            <w:tcW w:w="1032" w:type="dxa"/>
            <w:noWrap/>
            <w:hideMark/>
          </w:tcPr>
          <w:p w:rsidR="00E268E4" w:rsidRPr="00E268E4" w:rsidRDefault="00E268E4" w:rsidP="004E0FAE">
            <w:pPr>
              <w:jc w:val="center"/>
              <w:rPr>
                <w:sz w:val="24"/>
                <w:szCs w:val="24"/>
              </w:rPr>
            </w:pPr>
            <w:r w:rsidRPr="00E268E4">
              <w:rPr>
                <w:sz w:val="24"/>
                <w:szCs w:val="24"/>
              </w:rPr>
              <w:t>*</w:t>
            </w:r>
          </w:p>
        </w:tc>
        <w:tc>
          <w:tcPr>
            <w:tcW w:w="1276" w:type="dxa"/>
            <w:noWrap/>
            <w:hideMark/>
          </w:tcPr>
          <w:p w:rsidR="00E268E4" w:rsidRPr="00E268E4" w:rsidRDefault="00E268E4" w:rsidP="004E0FAE">
            <w:pPr>
              <w:jc w:val="center"/>
              <w:rPr>
                <w:sz w:val="24"/>
                <w:szCs w:val="24"/>
              </w:rPr>
            </w:pPr>
            <w:r w:rsidRPr="00E268E4">
              <w:rPr>
                <w:sz w:val="24"/>
                <w:szCs w:val="24"/>
              </w:rPr>
              <w:t>9490,937</w:t>
            </w:r>
          </w:p>
        </w:tc>
        <w:tc>
          <w:tcPr>
            <w:tcW w:w="992" w:type="dxa"/>
            <w:noWrap/>
            <w:hideMark/>
          </w:tcPr>
          <w:p w:rsidR="00E268E4" w:rsidRPr="00E268E4" w:rsidRDefault="00E268E4" w:rsidP="004E0FAE">
            <w:pPr>
              <w:jc w:val="center"/>
              <w:rPr>
                <w:sz w:val="24"/>
                <w:szCs w:val="24"/>
              </w:rPr>
            </w:pPr>
            <w:r w:rsidRPr="00E268E4">
              <w:rPr>
                <w:sz w:val="24"/>
                <w:szCs w:val="24"/>
              </w:rPr>
              <w:t>3930,25</w:t>
            </w:r>
          </w:p>
        </w:tc>
        <w:tc>
          <w:tcPr>
            <w:tcW w:w="1134" w:type="dxa"/>
            <w:noWrap/>
            <w:hideMark/>
          </w:tcPr>
          <w:p w:rsidR="00E268E4" w:rsidRPr="00E268E4" w:rsidRDefault="00E268E4" w:rsidP="004E0FAE">
            <w:pPr>
              <w:jc w:val="center"/>
              <w:rPr>
                <w:sz w:val="24"/>
                <w:szCs w:val="24"/>
              </w:rPr>
            </w:pPr>
            <w:r w:rsidRPr="00E268E4">
              <w:rPr>
                <w:sz w:val="24"/>
                <w:szCs w:val="24"/>
              </w:rPr>
              <w:t>3930,25</w:t>
            </w:r>
          </w:p>
        </w:tc>
        <w:tc>
          <w:tcPr>
            <w:tcW w:w="851" w:type="dxa"/>
            <w:noWrap/>
            <w:hideMark/>
          </w:tcPr>
          <w:p w:rsidR="00E268E4" w:rsidRPr="00E268E4" w:rsidRDefault="00E268E4" w:rsidP="004E0FAE">
            <w:pPr>
              <w:jc w:val="center"/>
              <w:rPr>
                <w:sz w:val="24"/>
                <w:szCs w:val="24"/>
              </w:rPr>
            </w:pPr>
            <w:r w:rsidRPr="00E268E4">
              <w:rPr>
                <w:sz w:val="24"/>
                <w:szCs w:val="24"/>
              </w:rPr>
              <w:t>3930,25</w:t>
            </w:r>
          </w:p>
        </w:tc>
        <w:tc>
          <w:tcPr>
            <w:tcW w:w="1134" w:type="dxa"/>
            <w:noWrap/>
            <w:hideMark/>
          </w:tcPr>
          <w:p w:rsidR="00E268E4" w:rsidRPr="00E268E4" w:rsidRDefault="00E268E4" w:rsidP="004E0FAE">
            <w:pPr>
              <w:jc w:val="center"/>
              <w:rPr>
                <w:sz w:val="24"/>
                <w:szCs w:val="24"/>
              </w:rPr>
            </w:pPr>
            <w:r w:rsidRPr="00E268E4">
              <w:rPr>
                <w:sz w:val="24"/>
                <w:szCs w:val="24"/>
              </w:rPr>
              <w:t>4 850,00</w:t>
            </w:r>
          </w:p>
        </w:tc>
        <w:tc>
          <w:tcPr>
            <w:tcW w:w="992" w:type="dxa"/>
            <w:noWrap/>
            <w:hideMark/>
          </w:tcPr>
          <w:p w:rsidR="00E268E4" w:rsidRPr="00E268E4" w:rsidRDefault="00E268E4" w:rsidP="004E0FAE">
            <w:pPr>
              <w:jc w:val="center"/>
              <w:rPr>
                <w:sz w:val="24"/>
                <w:szCs w:val="24"/>
              </w:rPr>
            </w:pPr>
            <w:r w:rsidRPr="00E268E4">
              <w:rPr>
                <w:sz w:val="24"/>
                <w:szCs w:val="24"/>
              </w:rPr>
              <w:t>5 000,00</w:t>
            </w:r>
          </w:p>
        </w:tc>
      </w:tr>
      <w:tr w:rsidR="00E268E4" w:rsidRPr="00E268E4" w:rsidTr="004E0FAE">
        <w:trPr>
          <w:trHeight w:val="510"/>
          <w:jc w:val="right"/>
        </w:trPr>
        <w:tc>
          <w:tcPr>
            <w:tcW w:w="4347" w:type="dxa"/>
            <w:gridSpan w:val="3"/>
            <w:vMerge/>
            <w:hideMark/>
          </w:tcPr>
          <w:p w:rsidR="00E268E4" w:rsidRPr="00E268E4" w:rsidRDefault="00E268E4" w:rsidP="004E0FAE">
            <w:pPr>
              <w:jc w:val="both"/>
              <w:rPr>
                <w:sz w:val="24"/>
                <w:szCs w:val="24"/>
              </w:rPr>
            </w:pPr>
          </w:p>
        </w:tc>
        <w:tc>
          <w:tcPr>
            <w:tcW w:w="915" w:type="dxa"/>
            <w:hideMark/>
          </w:tcPr>
          <w:p w:rsidR="00E268E4" w:rsidRPr="00E268E4" w:rsidRDefault="00E268E4" w:rsidP="004E0FAE">
            <w:pPr>
              <w:jc w:val="both"/>
              <w:rPr>
                <w:sz w:val="24"/>
                <w:szCs w:val="24"/>
              </w:rPr>
            </w:pPr>
            <w:r w:rsidRPr="00E268E4">
              <w:rPr>
                <w:sz w:val="24"/>
                <w:szCs w:val="24"/>
              </w:rPr>
              <w:t>бюджет района</w:t>
            </w:r>
          </w:p>
        </w:tc>
        <w:tc>
          <w:tcPr>
            <w:tcW w:w="1495" w:type="dxa"/>
            <w:hideMark/>
          </w:tcPr>
          <w:p w:rsidR="00E268E4" w:rsidRPr="00E268E4" w:rsidRDefault="00E268E4" w:rsidP="004E0FAE">
            <w:pPr>
              <w:jc w:val="both"/>
              <w:rPr>
                <w:sz w:val="24"/>
                <w:szCs w:val="24"/>
              </w:rPr>
            </w:pPr>
          </w:p>
        </w:tc>
        <w:tc>
          <w:tcPr>
            <w:tcW w:w="952" w:type="dxa"/>
            <w:noWrap/>
            <w:hideMark/>
          </w:tcPr>
          <w:p w:rsidR="00E268E4" w:rsidRPr="00E268E4" w:rsidRDefault="00E268E4" w:rsidP="004E0FAE">
            <w:pPr>
              <w:jc w:val="center"/>
              <w:rPr>
                <w:sz w:val="24"/>
                <w:szCs w:val="24"/>
              </w:rPr>
            </w:pPr>
            <w:r w:rsidRPr="00E268E4">
              <w:rPr>
                <w:sz w:val="24"/>
                <w:szCs w:val="24"/>
              </w:rPr>
              <w:t>25276,987</w:t>
            </w:r>
          </w:p>
        </w:tc>
        <w:tc>
          <w:tcPr>
            <w:tcW w:w="1032" w:type="dxa"/>
            <w:noWrap/>
            <w:hideMark/>
          </w:tcPr>
          <w:p w:rsidR="00E268E4" w:rsidRPr="00E268E4" w:rsidRDefault="00E268E4" w:rsidP="004E0FAE">
            <w:pPr>
              <w:jc w:val="center"/>
              <w:rPr>
                <w:sz w:val="24"/>
                <w:szCs w:val="24"/>
              </w:rPr>
            </w:pPr>
            <w:r w:rsidRPr="00E268E4">
              <w:rPr>
                <w:sz w:val="24"/>
                <w:szCs w:val="24"/>
              </w:rPr>
              <w:t>*</w:t>
            </w:r>
          </w:p>
        </w:tc>
        <w:tc>
          <w:tcPr>
            <w:tcW w:w="1276" w:type="dxa"/>
            <w:noWrap/>
            <w:hideMark/>
          </w:tcPr>
          <w:p w:rsidR="00E268E4" w:rsidRPr="00E268E4" w:rsidRDefault="00E268E4" w:rsidP="004E0FAE">
            <w:pPr>
              <w:jc w:val="center"/>
              <w:rPr>
                <w:sz w:val="24"/>
                <w:szCs w:val="24"/>
              </w:rPr>
            </w:pPr>
            <w:r w:rsidRPr="00E268E4">
              <w:rPr>
                <w:sz w:val="24"/>
                <w:szCs w:val="24"/>
              </w:rPr>
              <w:t>3636,237</w:t>
            </w:r>
          </w:p>
        </w:tc>
        <w:tc>
          <w:tcPr>
            <w:tcW w:w="992" w:type="dxa"/>
            <w:noWrap/>
            <w:hideMark/>
          </w:tcPr>
          <w:p w:rsidR="00E268E4" w:rsidRPr="00E268E4" w:rsidRDefault="00E268E4" w:rsidP="004E0FAE">
            <w:pPr>
              <w:jc w:val="center"/>
              <w:rPr>
                <w:sz w:val="24"/>
                <w:szCs w:val="24"/>
              </w:rPr>
            </w:pPr>
            <w:r w:rsidRPr="00E268E4">
              <w:rPr>
                <w:sz w:val="24"/>
                <w:szCs w:val="24"/>
              </w:rPr>
              <w:t>3930,25</w:t>
            </w:r>
          </w:p>
        </w:tc>
        <w:tc>
          <w:tcPr>
            <w:tcW w:w="1134" w:type="dxa"/>
            <w:noWrap/>
            <w:hideMark/>
          </w:tcPr>
          <w:p w:rsidR="00E268E4" w:rsidRPr="00E268E4" w:rsidRDefault="00E268E4" w:rsidP="004E0FAE">
            <w:pPr>
              <w:jc w:val="center"/>
              <w:rPr>
                <w:sz w:val="24"/>
                <w:szCs w:val="24"/>
              </w:rPr>
            </w:pPr>
            <w:r w:rsidRPr="00E268E4">
              <w:rPr>
                <w:sz w:val="24"/>
                <w:szCs w:val="24"/>
              </w:rPr>
              <w:t>3930,25</w:t>
            </w:r>
          </w:p>
        </w:tc>
        <w:tc>
          <w:tcPr>
            <w:tcW w:w="851" w:type="dxa"/>
            <w:noWrap/>
            <w:hideMark/>
          </w:tcPr>
          <w:p w:rsidR="00E268E4" w:rsidRPr="00E268E4" w:rsidRDefault="00E268E4" w:rsidP="004E0FAE">
            <w:pPr>
              <w:jc w:val="center"/>
              <w:rPr>
                <w:sz w:val="24"/>
                <w:szCs w:val="24"/>
              </w:rPr>
            </w:pPr>
            <w:r w:rsidRPr="00E268E4">
              <w:rPr>
                <w:sz w:val="24"/>
                <w:szCs w:val="24"/>
              </w:rPr>
              <w:t>3930,25</w:t>
            </w:r>
          </w:p>
        </w:tc>
        <w:tc>
          <w:tcPr>
            <w:tcW w:w="1134" w:type="dxa"/>
            <w:noWrap/>
            <w:hideMark/>
          </w:tcPr>
          <w:p w:rsidR="00E268E4" w:rsidRPr="00E268E4" w:rsidRDefault="00E268E4" w:rsidP="004E0FAE">
            <w:pPr>
              <w:jc w:val="center"/>
              <w:rPr>
                <w:sz w:val="24"/>
                <w:szCs w:val="24"/>
              </w:rPr>
            </w:pPr>
            <w:r w:rsidRPr="00E268E4">
              <w:rPr>
                <w:sz w:val="24"/>
                <w:szCs w:val="24"/>
              </w:rPr>
              <w:t>4 850,00</w:t>
            </w:r>
          </w:p>
        </w:tc>
        <w:tc>
          <w:tcPr>
            <w:tcW w:w="992" w:type="dxa"/>
            <w:noWrap/>
            <w:hideMark/>
          </w:tcPr>
          <w:p w:rsidR="00E268E4" w:rsidRPr="00E268E4" w:rsidRDefault="00E268E4" w:rsidP="004E0FAE">
            <w:pPr>
              <w:jc w:val="center"/>
              <w:rPr>
                <w:sz w:val="24"/>
                <w:szCs w:val="24"/>
              </w:rPr>
            </w:pPr>
            <w:r w:rsidRPr="00E268E4">
              <w:rPr>
                <w:sz w:val="24"/>
                <w:szCs w:val="24"/>
              </w:rPr>
              <w:t>5 000,00</w:t>
            </w:r>
          </w:p>
        </w:tc>
      </w:tr>
      <w:tr w:rsidR="00E268E4" w:rsidRPr="00E268E4" w:rsidTr="004E0FAE">
        <w:trPr>
          <w:trHeight w:val="765"/>
          <w:jc w:val="right"/>
        </w:trPr>
        <w:tc>
          <w:tcPr>
            <w:tcW w:w="4347" w:type="dxa"/>
            <w:gridSpan w:val="3"/>
            <w:vMerge/>
            <w:hideMark/>
          </w:tcPr>
          <w:p w:rsidR="00E268E4" w:rsidRPr="00E268E4" w:rsidRDefault="00E268E4" w:rsidP="004E0FAE">
            <w:pPr>
              <w:jc w:val="both"/>
              <w:rPr>
                <w:sz w:val="24"/>
                <w:szCs w:val="24"/>
              </w:rPr>
            </w:pPr>
          </w:p>
        </w:tc>
        <w:tc>
          <w:tcPr>
            <w:tcW w:w="915" w:type="dxa"/>
            <w:hideMark/>
          </w:tcPr>
          <w:p w:rsidR="00E268E4" w:rsidRDefault="00E268E4" w:rsidP="004E0FAE">
            <w:pPr>
              <w:jc w:val="both"/>
              <w:rPr>
                <w:color w:val="000000"/>
                <w:sz w:val="24"/>
                <w:szCs w:val="24"/>
              </w:rPr>
            </w:pPr>
            <w:r w:rsidRPr="00E268E4">
              <w:rPr>
                <w:color w:val="000000"/>
                <w:sz w:val="24"/>
                <w:szCs w:val="24"/>
              </w:rPr>
              <w:t>бюджет автономного округа</w:t>
            </w:r>
          </w:p>
          <w:p w:rsidR="004E0FAE" w:rsidRPr="00E268E4" w:rsidRDefault="004E0FAE" w:rsidP="004E0FAE">
            <w:pPr>
              <w:jc w:val="both"/>
              <w:rPr>
                <w:color w:val="000000"/>
                <w:sz w:val="24"/>
                <w:szCs w:val="24"/>
              </w:rPr>
            </w:pPr>
          </w:p>
        </w:tc>
        <w:tc>
          <w:tcPr>
            <w:tcW w:w="1495" w:type="dxa"/>
            <w:hideMark/>
          </w:tcPr>
          <w:p w:rsidR="00E268E4" w:rsidRPr="00E268E4" w:rsidRDefault="00E268E4" w:rsidP="004E0FAE">
            <w:pPr>
              <w:jc w:val="both"/>
              <w:rPr>
                <w:color w:val="000000"/>
                <w:sz w:val="24"/>
                <w:szCs w:val="24"/>
              </w:rPr>
            </w:pPr>
          </w:p>
        </w:tc>
        <w:tc>
          <w:tcPr>
            <w:tcW w:w="952" w:type="dxa"/>
            <w:noWrap/>
            <w:hideMark/>
          </w:tcPr>
          <w:p w:rsidR="00E268E4" w:rsidRPr="00E268E4" w:rsidRDefault="00E268E4" w:rsidP="004E0FAE">
            <w:pPr>
              <w:jc w:val="center"/>
              <w:rPr>
                <w:sz w:val="24"/>
                <w:szCs w:val="24"/>
              </w:rPr>
            </w:pPr>
            <w:r w:rsidRPr="00E268E4">
              <w:rPr>
                <w:sz w:val="24"/>
                <w:szCs w:val="24"/>
              </w:rPr>
              <w:t>5 854,70</w:t>
            </w:r>
          </w:p>
        </w:tc>
        <w:tc>
          <w:tcPr>
            <w:tcW w:w="1032" w:type="dxa"/>
            <w:noWrap/>
            <w:hideMark/>
          </w:tcPr>
          <w:p w:rsidR="00E268E4" w:rsidRPr="00E268E4" w:rsidRDefault="00E268E4" w:rsidP="004E0FAE">
            <w:pPr>
              <w:jc w:val="center"/>
              <w:rPr>
                <w:sz w:val="24"/>
                <w:szCs w:val="24"/>
              </w:rPr>
            </w:pPr>
            <w:r w:rsidRPr="00E268E4">
              <w:rPr>
                <w:sz w:val="24"/>
                <w:szCs w:val="24"/>
              </w:rPr>
              <w:t>*</w:t>
            </w:r>
          </w:p>
        </w:tc>
        <w:tc>
          <w:tcPr>
            <w:tcW w:w="1276" w:type="dxa"/>
            <w:noWrap/>
            <w:hideMark/>
          </w:tcPr>
          <w:p w:rsidR="00E268E4" w:rsidRPr="00E268E4" w:rsidRDefault="00E268E4" w:rsidP="004E0FAE">
            <w:pPr>
              <w:jc w:val="center"/>
              <w:rPr>
                <w:sz w:val="24"/>
                <w:szCs w:val="24"/>
              </w:rPr>
            </w:pPr>
            <w:r w:rsidRPr="00E268E4">
              <w:rPr>
                <w:sz w:val="24"/>
                <w:szCs w:val="24"/>
              </w:rPr>
              <w:t>5 854,70</w:t>
            </w:r>
          </w:p>
        </w:tc>
        <w:tc>
          <w:tcPr>
            <w:tcW w:w="992" w:type="dxa"/>
            <w:noWrap/>
            <w:hideMark/>
          </w:tcPr>
          <w:p w:rsidR="00E268E4" w:rsidRPr="00E268E4" w:rsidRDefault="00E268E4" w:rsidP="004E0FAE">
            <w:pPr>
              <w:jc w:val="center"/>
              <w:rPr>
                <w:sz w:val="24"/>
                <w:szCs w:val="24"/>
              </w:rPr>
            </w:pPr>
            <w:r w:rsidRPr="00E268E4">
              <w:rPr>
                <w:sz w:val="24"/>
                <w:szCs w:val="24"/>
              </w:rPr>
              <w:t>0,00</w:t>
            </w:r>
          </w:p>
        </w:tc>
        <w:tc>
          <w:tcPr>
            <w:tcW w:w="1134" w:type="dxa"/>
            <w:noWrap/>
            <w:hideMark/>
          </w:tcPr>
          <w:p w:rsidR="00E268E4" w:rsidRPr="00E268E4" w:rsidRDefault="00E268E4" w:rsidP="004E0FAE">
            <w:pPr>
              <w:jc w:val="center"/>
              <w:rPr>
                <w:sz w:val="24"/>
                <w:szCs w:val="24"/>
              </w:rPr>
            </w:pPr>
            <w:r w:rsidRPr="00E268E4">
              <w:rPr>
                <w:sz w:val="24"/>
                <w:szCs w:val="24"/>
              </w:rPr>
              <w:t>0,00</w:t>
            </w:r>
          </w:p>
        </w:tc>
        <w:tc>
          <w:tcPr>
            <w:tcW w:w="851" w:type="dxa"/>
            <w:noWrap/>
            <w:hideMark/>
          </w:tcPr>
          <w:p w:rsidR="00E268E4" w:rsidRPr="00E268E4" w:rsidRDefault="00E268E4" w:rsidP="004E0FAE">
            <w:pPr>
              <w:jc w:val="center"/>
              <w:rPr>
                <w:sz w:val="24"/>
                <w:szCs w:val="24"/>
              </w:rPr>
            </w:pPr>
            <w:r w:rsidRPr="00E268E4">
              <w:rPr>
                <w:sz w:val="24"/>
                <w:szCs w:val="24"/>
              </w:rPr>
              <w:t>0,00</w:t>
            </w:r>
          </w:p>
        </w:tc>
        <w:tc>
          <w:tcPr>
            <w:tcW w:w="1134" w:type="dxa"/>
            <w:noWrap/>
            <w:hideMark/>
          </w:tcPr>
          <w:p w:rsidR="00E268E4" w:rsidRPr="00E268E4" w:rsidRDefault="00E268E4" w:rsidP="004E0FAE">
            <w:pPr>
              <w:jc w:val="center"/>
              <w:rPr>
                <w:sz w:val="24"/>
                <w:szCs w:val="24"/>
              </w:rPr>
            </w:pPr>
            <w:r w:rsidRPr="00E268E4">
              <w:rPr>
                <w:sz w:val="24"/>
                <w:szCs w:val="24"/>
              </w:rPr>
              <w:t>0,00</w:t>
            </w:r>
          </w:p>
        </w:tc>
        <w:tc>
          <w:tcPr>
            <w:tcW w:w="992" w:type="dxa"/>
            <w:noWrap/>
            <w:hideMark/>
          </w:tcPr>
          <w:p w:rsidR="00E268E4" w:rsidRPr="00E268E4" w:rsidRDefault="00E268E4" w:rsidP="004E0FAE">
            <w:pPr>
              <w:jc w:val="center"/>
              <w:rPr>
                <w:sz w:val="24"/>
                <w:szCs w:val="24"/>
              </w:rPr>
            </w:pPr>
            <w:r w:rsidRPr="00E268E4">
              <w:rPr>
                <w:sz w:val="24"/>
                <w:szCs w:val="24"/>
              </w:rPr>
              <w:t>0,00</w:t>
            </w:r>
          </w:p>
        </w:tc>
      </w:tr>
      <w:tr w:rsidR="002354D3" w:rsidRPr="00E268E4" w:rsidTr="004E0FAE">
        <w:trPr>
          <w:trHeight w:val="137"/>
          <w:jc w:val="right"/>
        </w:trPr>
        <w:tc>
          <w:tcPr>
            <w:tcW w:w="15120" w:type="dxa"/>
            <w:gridSpan w:val="13"/>
            <w:hideMark/>
          </w:tcPr>
          <w:p w:rsidR="004E0FAE" w:rsidRDefault="002354D3" w:rsidP="004E0FAE">
            <w:pPr>
              <w:jc w:val="center"/>
              <w:rPr>
                <w:b/>
                <w:bCs/>
                <w:color w:val="000000"/>
                <w:sz w:val="24"/>
                <w:szCs w:val="24"/>
              </w:rPr>
            </w:pPr>
            <w:r w:rsidRPr="004E0FAE">
              <w:rPr>
                <w:b/>
                <w:bCs/>
                <w:color w:val="000000"/>
                <w:sz w:val="24"/>
                <w:szCs w:val="24"/>
              </w:rPr>
              <w:t xml:space="preserve">Цель: создание условий для развития агропромышленного комплекса и рынков сельскохозяйственной продукции, </w:t>
            </w:r>
          </w:p>
          <w:p w:rsidR="002354D3" w:rsidRPr="004E0FAE" w:rsidRDefault="002354D3" w:rsidP="004E0FAE">
            <w:pPr>
              <w:jc w:val="center"/>
              <w:rPr>
                <w:b/>
                <w:bCs/>
                <w:color w:val="000000"/>
                <w:sz w:val="24"/>
                <w:szCs w:val="24"/>
              </w:rPr>
            </w:pPr>
            <w:r w:rsidRPr="004E0FAE">
              <w:rPr>
                <w:b/>
                <w:bCs/>
                <w:color w:val="000000"/>
                <w:sz w:val="24"/>
                <w:szCs w:val="24"/>
              </w:rPr>
              <w:t>сырья и продовольствия</w:t>
            </w:r>
          </w:p>
        </w:tc>
      </w:tr>
      <w:tr w:rsidR="002354D3" w:rsidRPr="00E268E4" w:rsidTr="004E0FAE">
        <w:trPr>
          <w:trHeight w:val="70"/>
          <w:jc w:val="right"/>
        </w:trPr>
        <w:tc>
          <w:tcPr>
            <w:tcW w:w="15120" w:type="dxa"/>
            <w:gridSpan w:val="13"/>
            <w:hideMark/>
          </w:tcPr>
          <w:p w:rsidR="002354D3" w:rsidRPr="004E0FAE" w:rsidRDefault="002354D3" w:rsidP="004E0FAE">
            <w:pPr>
              <w:jc w:val="center"/>
              <w:rPr>
                <w:b/>
                <w:bCs/>
                <w:color w:val="000000"/>
                <w:sz w:val="24"/>
                <w:szCs w:val="24"/>
              </w:rPr>
            </w:pPr>
            <w:r w:rsidRPr="004E0FAE">
              <w:rPr>
                <w:b/>
                <w:bCs/>
                <w:color w:val="000000"/>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2354D3" w:rsidRPr="00E268E4" w:rsidTr="004E0FAE">
        <w:trPr>
          <w:trHeight w:val="74"/>
          <w:jc w:val="right"/>
        </w:trPr>
        <w:tc>
          <w:tcPr>
            <w:tcW w:w="15120" w:type="dxa"/>
            <w:gridSpan w:val="13"/>
            <w:hideMark/>
          </w:tcPr>
          <w:p w:rsidR="004E0FAE" w:rsidRDefault="002354D3" w:rsidP="004E0FAE">
            <w:pPr>
              <w:jc w:val="center"/>
              <w:rPr>
                <w:b/>
                <w:bCs/>
                <w:color w:val="000000"/>
                <w:sz w:val="24"/>
                <w:szCs w:val="24"/>
              </w:rPr>
            </w:pPr>
            <w:r w:rsidRPr="004E0FAE">
              <w:rPr>
                <w:b/>
                <w:bCs/>
                <w:color w:val="000000"/>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2354D3" w:rsidRPr="004E0FAE" w:rsidRDefault="002354D3" w:rsidP="004E0FAE">
            <w:pPr>
              <w:jc w:val="center"/>
              <w:rPr>
                <w:b/>
                <w:bCs/>
                <w:color w:val="000000"/>
                <w:sz w:val="24"/>
                <w:szCs w:val="24"/>
              </w:rPr>
            </w:pPr>
            <w:r w:rsidRPr="004E0FAE">
              <w:rPr>
                <w:b/>
                <w:bCs/>
                <w:color w:val="000000"/>
                <w:sz w:val="24"/>
                <w:szCs w:val="24"/>
              </w:rPr>
              <w:t>вНижневартовском районе»</w:t>
            </w:r>
          </w:p>
        </w:tc>
      </w:tr>
      <w:tr w:rsidR="00E268E4" w:rsidRPr="00E268E4" w:rsidTr="004E0FAE">
        <w:trPr>
          <w:trHeight w:val="531"/>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2.1.</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Содействие развитию производства и переработки основных видов продукции растениеводства</w:t>
            </w:r>
          </w:p>
        </w:tc>
        <w:tc>
          <w:tcPr>
            <w:tcW w:w="1276" w:type="dxa"/>
            <w:vMerge w:val="restart"/>
            <w:hideMark/>
          </w:tcPr>
          <w:p w:rsidR="002354D3" w:rsidRPr="00E268E4" w:rsidRDefault="002354D3" w:rsidP="004E0FAE">
            <w:pPr>
              <w:jc w:val="both"/>
              <w:rPr>
                <w:b/>
                <w:bCs/>
                <w:color w:val="000000"/>
                <w:sz w:val="24"/>
                <w:szCs w:val="24"/>
              </w:rPr>
            </w:pPr>
            <w:r w:rsidRPr="00E268E4">
              <w:rPr>
                <w:b/>
                <w:bCs/>
                <w:color w:val="000000"/>
                <w:sz w:val="24"/>
                <w:szCs w:val="24"/>
              </w:rPr>
              <w:t> </w:t>
            </w:r>
          </w:p>
        </w:tc>
        <w:tc>
          <w:tcPr>
            <w:tcW w:w="915" w:type="dxa"/>
            <w:hideMark/>
          </w:tcPr>
          <w:p w:rsidR="002354D3" w:rsidRPr="00E268E4" w:rsidRDefault="002354D3" w:rsidP="004E0FAE">
            <w:pPr>
              <w:jc w:val="both"/>
              <w:rPr>
                <w:color w:val="000000"/>
                <w:sz w:val="24"/>
                <w:szCs w:val="24"/>
              </w:rPr>
            </w:pPr>
            <w:r w:rsidRPr="00E268E4">
              <w:rPr>
                <w:bCs/>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
                <w:bCs/>
                <w:color w:val="000000"/>
                <w:sz w:val="24"/>
                <w:szCs w:val="24"/>
              </w:rPr>
              <w:t>−</w:t>
            </w:r>
            <w:r w:rsidRPr="00E268E4">
              <w:rPr>
                <w:color w:val="000000"/>
                <w:sz w:val="24"/>
                <w:szCs w:val="24"/>
              </w:rPr>
              <w:t xml:space="preserve"> 2.1.,                                                 конечный </w:t>
            </w:r>
            <w:r w:rsidRPr="00E268E4">
              <w:rPr>
                <w:b/>
                <w:bCs/>
                <w:color w:val="000000"/>
                <w:sz w:val="24"/>
                <w:szCs w:val="24"/>
              </w:rPr>
              <w:t>−</w:t>
            </w:r>
            <w:r w:rsidRPr="00E268E4">
              <w:rPr>
                <w:color w:val="000000"/>
                <w:sz w:val="24"/>
                <w:szCs w:val="24"/>
              </w:rPr>
              <w:t xml:space="preserve"> 2.1.</w:t>
            </w:r>
          </w:p>
        </w:tc>
        <w:tc>
          <w:tcPr>
            <w:tcW w:w="95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1233,35</w:t>
            </w:r>
          </w:p>
        </w:tc>
        <w:tc>
          <w:tcPr>
            <w:tcW w:w="103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288,35</w:t>
            </w:r>
          </w:p>
        </w:tc>
        <w:tc>
          <w:tcPr>
            <w:tcW w:w="1276"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75,00</w:t>
            </w:r>
          </w:p>
        </w:tc>
        <w:tc>
          <w:tcPr>
            <w:tcW w:w="99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1134"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851"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270,00</w:t>
            </w:r>
          </w:p>
        </w:tc>
        <w:tc>
          <w:tcPr>
            <w:tcW w:w="1134"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79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b/>
                <w:bCs/>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both"/>
              <w:rPr>
                <w:color w:val="000000"/>
                <w:sz w:val="24"/>
                <w:szCs w:val="24"/>
              </w:rPr>
            </w:pPr>
          </w:p>
        </w:tc>
        <w:tc>
          <w:tcPr>
            <w:tcW w:w="95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1233,35</w:t>
            </w:r>
          </w:p>
        </w:tc>
        <w:tc>
          <w:tcPr>
            <w:tcW w:w="103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288,35</w:t>
            </w:r>
          </w:p>
        </w:tc>
        <w:tc>
          <w:tcPr>
            <w:tcW w:w="1276"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75,00</w:t>
            </w:r>
          </w:p>
        </w:tc>
        <w:tc>
          <w:tcPr>
            <w:tcW w:w="99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1134"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851"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270,00</w:t>
            </w:r>
          </w:p>
        </w:tc>
        <w:tc>
          <w:tcPr>
            <w:tcW w:w="1134"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2256"/>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2.1.1.</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Субсидирование части затрат на производство и  реализацию продукции растениеводства в защищенном грунте;                                           в открытом грунте</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1233,35</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288,35</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75,00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270,00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4E0FAE" w:rsidRPr="00E268E4" w:rsidTr="004E0FAE">
        <w:trPr>
          <w:trHeight w:val="300"/>
          <w:jc w:val="right"/>
        </w:trPr>
        <w:tc>
          <w:tcPr>
            <w:tcW w:w="4347" w:type="dxa"/>
            <w:gridSpan w:val="3"/>
            <w:vMerge w:val="restart"/>
            <w:noWrap/>
            <w:hideMark/>
          </w:tcPr>
          <w:p w:rsidR="004E0FAE" w:rsidRPr="00E268E4" w:rsidRDefault="004E0FAE" w:rsidP="004E0FAE">
            <w:pPr>
              <w:jc w:val="both"/>
              <w:rPr>
                <w:color w:val="000000"/>
                <w:sz w:val="24"/>
                <w:szCs w:val="24"/>
              </w:rPr>
            </w:pPr>
            <w:r w:rsidRPr="00E268E4">
              <w:rPr>
                <w:bCs/>
                <w:color w:val="000000"/>
                <w:sz w:val="24"/>
                <w:szCs w:val="24"/>
              </w:rPr>
              <w:t>Итого по основному мероприятию 2.1.</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1233,35</w:t>
            </w:r>
          </w:p>
        </w:tc>
        <w:tc>
          <w:tcPr>
            <w:tcW w:w="103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288,35</w:t>
            </w:r>
          </w:p>
        </w:tc>
        <w:tc>
          <w:tcPr>
            <w:tcW w:w="1276"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75,00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300,00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300,00</w:t>
            </w:r>
          </w:p>
        </w:tc>
        <w:tc>
          <w:tcPr>
            <w:tcW w:w="851"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270,00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r>
      <w:tr w:rsidR="004E0FAE" w:rsidRPr="00E268E4" w:rsidTr="004E0FAE">
        <w:trPr>
          <w:trHeight w:val="415"/>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Default="004E0FAE" w:rsidP="004E0FAE">
            <w:pPr>
              <w:jc w:val="both"/>
              <w:rPr>
                <w:bCs/>
                <w:color w:val="000000"/>
                <w:sz w:val="24"/>
                <w:szCs w:val="24"/>
              </w:rPr>
            </w:pPr>
            <w:r w:rsidRPr="00E268E4">
              <w:rPr>
                <w:bCs/>
                <w:color w:val="000000"/>
                <w:sz w:val="24"/>
                <w:szCs w:val="24"/>
              </w:rPr>
              <w:t>бюджет автономного округа</w:t>
            </w:r>
          </w:p>
          <w:p w:rsidR="004E0FAE" w:rsidRDefault="004E0FAE" w:rsidP="004E0FAE">
            <w:pPr>
              <w:jc w:val="both"/>
              <w:rPr>
                <w:bCs/>
                <w:color w:val="000000"/>
                <w:sz w:val="24"/>
                <w:szCs w:val="24"/>
              </w:rPr>
            </w:pPr>
          </w:p>
          <w:p w:rsidR="004E0FAE" w:rsidRDefault="004E0FAE" w:rsidP="004E0FAE">
            <w:pPr>
              <w:jc w:val="both"/>
              <w:rPr>
                <w:bCs/>
                <w:color w:val="000000"/>
                <w:sz w:val="24"/>
                <w:szCs w:val="24"/>
              </w:rPr>
            </w:pPr>
          </w:p>
          <w:p w:rsidR="004E0FAE" w:rsidRPr="00E268E4" w:rsidRDefault="004E0FAE" w:rsidP="004E0FAE">
            <w:pPr>
              <w:jc w:val="both"/>
              <w:rPr>
                <w:bCs/>
                <w:color w:val="000000"/>
                <w:sz w:val="24"/>
                <w:szCs w:val="24"/>
              </w:rPr>
            </w:pPr>
          </w:p>
        </w:tc>
        <w:tc>
          <w:tcPr>
            <w:tcW w:w="1495" w:type="dxa"/>
            <w:hideMark/>
          </w:tcPr>
          <w:p w:rsidR="004E0FAE" w:rsidRPr="00E268E4" w:rsidRDefault="004E0FAE" w:rsidP="004E0FAE">
            <w:pPr>
              <w:jc w:val="both"/>
              <w:rPr>
                <w:color w:val="000000"/>
                <w:sz w:val="24"/>
                <w:szCs w:val="24"/>
              </w:rPr>
            </w:pPr>
          </w:p>
        </w:tc>
        <w:tc>
          <w:tcPr>
            <w:tcW w:w="95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1233,35</w:t>
            </w:r>
          </w:p>
        </w:tc>
        <w:tc>
          <w:tcPr>
            <w:tcW w:w="103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288,35</w:t>
            </w:r>
          </w:p>
        </w:tc>
        <w:tc>
          <w:tcPr>
            <w:tcW w:w="1276"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75,00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300,00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300,00</w:t>
            </w:r>
          </w:p>
        </w:tc>
        <w:tc>
          <w:tcPr>
            <w:tcW w:w="851"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270,00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r>
      <w:tr w:rsidR="00E268E4" w:rsidRPr="00E268E4" w:rsidTr="004E0FAE">
        <w:trPr>
          <w:trHeight w:val="300"/>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2.2.</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Содействие развитию производства мясного и молочного производства</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4E0FAE" w:rsidRDefault="002354D3" w:rsidP="004E0FAE">
            <w:pPr>
              <w:jc w:val="both"/>
              <w:rPr>
                <w:bCs/>
                <w:color w:val="000000"/>
                <w:sz w:val="24"/>
                <w:szCs w:val="24"/>
              </w:rPr>
            </w:pPr>
            <w:r w:rsidRPr="004E0FAE">
              <w:rPr>
                <w:bCs/>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
                <w:bCs/>
                <w:color w:val="000000"/>
                <w:sz w:val="24"/>
                <w:szCs w:val="24"/>
              </w:rPr>
              <w:t>−</w:t>
            </w:r>
            <w:r w:rsidRPr="00E268E4">
              <w:rPr>
                <w:color w:val="000000"/>
                <w:sz w:val="24"/>
                <w:szCs w:val="24"/>
              </w:rPr>
              <w:t xml:space="preserve"> 2.2.,                                            конечный </w:t>
            </w:r>
            <w:r w:rsidR="004E0FAE">
              <w:rPr>
                <w:color w:val="000000"/>
                <w:sz w:val="24"/>
                <w:szCs w:val="24"/>
              </w:rPr>
              <w:t>‒</w:t>
            </w:r>
            <w:r w:rsidRPr="00E268E4">
              <w:rPr>
                <w:color w:val="000000"/>
                <w:sz w:val="24"/>
                <w:szCs w:val="24"/>
              </w:rPr>
              <w:t xml:space="preserve"> 2.2.</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312486,90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75 933,70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96041,20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49132,00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49000,00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42010,00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170,00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200,00</w:t>
            </w:r>
          </w:p>
        </w:tc>
      </w:tr>
      <w:tr w:rsidR="00E268E4" w:rsidRPr="00E268E4" w:rsidTr="004E0FAE">
        <w:trPr>
          <w:trHeight w:val="51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4E0FAE" w:rsidRDefault="002354D3" w:rsidP="004E0FAE">
            <w:pPr>
              <w:jc w:val="both"/>
              <w:rPr>
                <w:color w:val="000000"/>
                <w:sz w:val="24"/>
                <w:szCs w:val="24"/>
              </w:rPr>
            </w:pPr>
            <w:r w:rsidRPr="004E0FAE">
              <w:rPr>
                <w:color w:val="000000"/>
                <w:sz w:val="24"/>
                <w:szCs w:val="24"/>
              </w:rPr>
              <w:t>бюджет района</w:t>
            </w:r>
          </w:p>
        </w:tc>
        <w:tc>
          <w:tcPr>
            <w:tcW w:w="1495" w:type="dxa"/>
            <w:vMerge/>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2851,10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2 428,40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52,70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170,00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200,00</w:t>
            </w:r>
          </w:p>
        </w:tc>
      </w:tr>
      <w:tr w:rsidR="00E268E4" w:rsidRPr="00E268E4" w:rsidTr="004E0FAE">
        <w:trPr>
          <w:trHeight w:val="72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309635,80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73 505,30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95988,50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49132,00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49000,00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42010,00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810"/>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2.2.1.</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Субсидирование части затрат на производство и реализацию продукции животноводства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295606,00</w:t>
            </w:r>
          </w:p>
        </w:tc>
        <w:tc>
          <w:tcPr>
            <w:tcW w:w="1032" w:type="dxa"/>
            <w:noWrap/>
            <w:tcMar>
              <w:left w:w="0" w:type="dxa"/>
              <w:right w:w="0" w:type="dxa"/>
            </w:tcMar>
            <w:hideMark/>
          </w:tcPr>
          <w:p w:rsidR="002354D3" w:rsidRPr="00E268E4" w:rsidRDefault="002354D3" w:rsidP="004E0FAE">
            <w:pPr>
              <w:jc w:val="center"/>
              <w:rPr>
                <w:sz w:val="24"/>
                <w:szCs w:val="24"/>
              </w:rPr>
            </w:pPr>
            <w:r w:rsidRPr="00E268E4">
              <w:rPr>
                <w:sz w:val="24"/>
                <w:szCs w:val="24"/>
              </w:rPr>
              <w:t>72 004,30</w:t>
            </w:r>
          </w:p>
        </w:tc>
        <w:tc>
          <w:tcPr>
            <w:tcW w:w="1276" w:type="dxa"/>
            <w:noWrap/>
            <w:tcMar>
              <w:left w:w="0" w:type="dxa"/>
              <w:right w:w="0" w:type="dxa"/>
            </w:tcMar>
            <w:hideMark/>
          </w:tcPr>
          <w:p w:rsidR="002354D3" w:rsidRPr="00E268E4" w:rsidRDefault="002354D3" w:rsidP="004E0FAE">
            <w:pPr>
              <w:jc w:val="center"/>
              <w:rPr>
                <w:sz w:val="24"/>
                <w:szCs w:val="24"/>
              </w:rPr>
            </w:pPr>
            <w:r w:rsidRPr="00E268E4">
              <w:rPr>
                <w:sz w:val="24"/>
                <w:szCs w:val="24"/>
              </w:rPr>
              <w:t>83459,70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49132,00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49000,00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42010,00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680"/>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2.2.2.</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 xml:space="preserve">Субсидии на содержание маточного поголовья животных  (личные подсобные хозяйства)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4089,90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1 501,00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2588,00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755"/>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2.2.3.</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 xml:space="preserve">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878,40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508,40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170,00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200,00</w:t>
            </w:r>
          </w:p>
        </w:tc>
      </w:tr>
      <w:tr w:rsidR="00E268E4" w:rsidRPr="00E268E4" w:rsidTr="004E0FAE">
        <w:trPr>
          <w:trHeight w:val="698"/>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2.2.4.</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r w:rsidRPr="00E268E4">
              <w:rPr>
                <w:color w:val="000000"/>
                <w:sz w:val="24"/>
                <w:szCs w:val="24"/>
              </w:rPr>
              <w:t> </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167,80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47,80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290"/>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2.2.5.</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Субсидии крестьянским (фермерским) хозяйствам на возмещение затрат за приобретение грубых кормов (сена)</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r w:rsidRPr="00E268E4">
              <w:rPr>
                <w:color w:val="000000"/>
                <w:sz w:val="24"/>
                <w:szCs w:val="24"/>
              </w:rPr>
              <w:t> </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1 800,00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1 800,00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797"/>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2.2.6.</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Изготовление похозяйственных книг для ведения похозяйственного учета в населенных пунктах, расположенных на межселенной территории</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r w:rsidRPr="00E268E4">
              <w:rPr>
                <w:color w:val="000000"/>
                <w:sz w:val="24"/>
                <w:szCs w:val="24"/>
              </w:rPr>
              <w:t> </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 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4,90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545"/>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2.2.7.</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Субсидии для оказания финансовой помощи сельскохозяйственным товаропроизводителям, подвергшимся подтоплению в весенне-летний период 2015 годы</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9940,80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9940,80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4E0FAE" w:rsidRPr="00E268E4" w:rsidTr="004E0FAE">
        <w:trPr>
          <w:trHeight w:val="300"/>
          <w:jc w:val="right"/>
        </w:trPr>
        <w:tc>
          <w:tcPr>
            <w:tcW w:w="4347" w:type="dxa"/>
            <w:gridSpan w:val="3"/>
            <w:vMerge w:val="restart"/>
            <w:noWrap/>
            <w:hideMark/>
          </w:tcPr>
          <w:p w:rsidR="004E0FAE" w:rsidRDefault="004E0FAE" w:rsidP="004E0FAE">
            <w:pPr>
              <w:jc w:val="center"/>
              <w:rPr>
                <w:bCs/>
                <w:color w:val="000000"/>
                <w:sz w:val="24"/>
                <w:szCs w:val="24"/>
              </w:rPr>
            </w:pPr>
            <w:r w:rsidRPr="00E268E4">
              <w:rPr>
                <w:bCs/>
                <w:color w:val="000000"/>
                <w:sz w:val="24"/>
                <w:szCs w:val="24"/>
              </w:rPr>
              <w:t>Итого по основному мероприятию 2.2.</w:t>
            </w:r>
          </w:p>
          <w:p w:rsidR="004E0FAE" w:rsidRDefault="004E0FAE" w:rsidP="004E0FAE">
            <w:pPr>
              <w:jc w:val="center"/>
              <w:rPr>
                <w:bCs/>
                <w:color w:val="000000"/>
                <w:sz w:val="24"/>
                <w:szCs w:val="24"/>
              </w:rPr>
            </w:pPr>
          </w:p>
          <w:p w:rsidR="004E0FAE" w:rsidRDefault="004E0FAE" w:rsidP="004E0FAE">
            <w:pPr>
              <w:jc w:val="center"/>
              <w:rPr>
                <w:bCs/>
                <w:color w:val="000000"/>
                <w:sz w:val="24"/>
                <w:szCs w:val="24"/>
              </w:rPr>
            </w:pPr>
          </w:p>
          <w:p w:rsidR="004E0FAE" w:rsidRDefault="004E0FAE" w:rsidP="004E0FAE">
            <w:pPr>
              <w:jc w:val="center"/>
              <w:rPr>
                <w:bCs/>
                <w:color w:val="000000"/>
                <w:sz w:val="24"/>
                <w:szCs w:val="24"/>
              </w:rPr>
            </w:pPr>
          </w:p>
          <w:p w:rsidR="004E0FAE" w:rsidRDefault="004E0FAE" w:rsidP="004E0FAE">
            <w:pPr>
              <w:jc w:val="center"/>
              <w:rPr>
                <w:bCs/>
                <w:color w:val="000000"/>
                <w:sz w:val="24"/>
                <w:szCs w:val="24"/>
              </w:rPr>
            </w:pPr>
          </w:p>
          <w:p w:rsidR="004E0FAE" w:rsidRPr="00E268E4" w:rsidRDefault="004E0FAE" w:rsidP="004E0FAE">
            <w:pPr>
              <w:jc w:val="center"/>
              <w:rPr>
                <w:color w:val="000000"/>
                <w:sz w:val="24"/>
                <w:szCs w:val="24"/>
              </w:rPr>
            </w:pPr>
          </w:p>
        </w:tc>
        <w:tc>
          <w:tcPr>
            <w:tcW w:w="915" w:type="dxa"/>
            <w:noWrap/>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noWrap/>
            <w:hideMark/>
          </w:tcPr>
          <w:p w:rsidR="004E0FAE" w:rsidRPr="00E268E4" w:rsidRDefault="004E0FAE" w:rsidP="004E0FAE">
            <w:pPr>
              <w:jc w:val="center"/>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312486,90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75 933,70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96041,20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49132,00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49000,00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42010,00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170,00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200,00</w:t>
            </w:r>
          </w:p>
        </w:tc>
      </w:tr>
      <w:tr w:rsidR="004E0FAE" w:rsidRPr="00E268E4" w:rsidTr="004E0FAE">
        <w:trPr>
          <w:trHeight w:val="825"/>
          <w:jc w:val="right"/>
        </w:trPr>
        <w:tc>
          <w:tcPr>
            <w:tcW w:w="4347" w:type="dxa"/>
            <w:gridSpan w:val="3"/>
            <w:vMerge/>
            <w:hideMark/>
          </w:tcPr>
          <w:p w:rsidR="004E0FAE" w:rsidRPr="00E268E4" w:rsidRDefault="004E0FAE" w:rsidP="004E0FAE">
            <w:pPr>
              <w:jc w:val="cente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center"/>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309635,80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73 505,30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95988,50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49132,00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49000,00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42010,00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40"/>
          <w:jc w:val="right"/>
        </w:trPr>
        <w:tc>
          <w:tcPr>
            <w:tcW w:w="4347" w:type="dxa"/>
            <w:gridSpan w:val="3"/>
            <w:vMerge/>
            <w:hideMark/>
          </w:tcPr>
          <w:p w:rsidR="004E0FAE" w:rsidRPr="00E268E4" w:rsidRDefault="004E0FAE" w:rsidP="004E0FAE">
            <w:pPr>
              <w:jc w:val="cente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center"/>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2851,10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2 428,40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52,70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170,00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200,00</w:t>
            </w:r>
          </w:p>
        </w:tc>
      </w:tr>
      <w:tr w:rsidR="00E268E4" w:rsidRPr="00E268E4" w:rsidTr="004E0FAE">
        <w:trPr>
          <w:trHeight w:val="300"/>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2.3.</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Создание условий для развития сельскохозяйственной деятельности малых форм хозяйствования</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bCs/>
                <w:color w:val="000000"/>
                <w:sz w:val="24"/>
                <w:szCs w:val="24"/>
              </w:rPr>
            </w:pPr>
            <w:r w:rsidRPr="00E268E4">
              <w:rPr>
                <w:bCs/>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Cs/>
                <w:color w:val="000000"/>
                <w:sz w:val="24"/>
                <w:szCs w:val="24"/>
              </w:rPr>
              <w:t>−</w:t>
            </w:r>
            <w:r w:rsidRPr="00E268E4">
              <w:rPr>
                <w:color w:val="000000"/>
                <w:sz w:val="24"/>
                <w:szCs w:val="24"/>
              </w:rPr>
              <w:t xml:space="preserve"> 2.3.,                                       конечный - 2.3.</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19187,60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3 364,70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4858,90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1 665,00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1 865,00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1 534,00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2 900,00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3 000,00</w:t>
            </w:r>
          </w:p>
        </w:tc>
      </w:tr>
      <w:tr w:rsidR="00E268E4" w:rsidRPr="00E268E4" w:rsidTr="004E0FAE">
        <w:trPr>
          <w:trHeight w:val="510"/>
          <w:jc w:val="right"/>
        </w:trPr>
        <w:tc>
          <w:tcPr>
            <w:tcW w:w="945" w:type="dxa"/>
            <w:vMerge/>
            <w:hideMark/>
          </w:tcPr>
          <w:p w:rsidR="002354D3" w:rsidRPr="00E268E4" w:rsidRDefault="002354D3" w:rsidP="004E0FAE">
            <w:pPr>
              <w:jc w:val="center"/>
              <w:rPr>
                <w:b/>
                <w:bCs/>
                <w:color w:val="000000"/>
                <w:sz w:val="24"/>
                <w:szCs w:val="24"/>
              </w:rPr>
            </w:pPr>
          </w:p>
        </w:tc>
        <w:tc>
          <w:tcPr>
            <w:tcW w:w="2126" w:type="dxa"/>
            <w:vMerge/>
            <w:hideMark/>
          </w:tcPr>
          <w:p w:rsidR="002354D3" w:rsidRPr="00E268E4" w:rsidRDefault="002354D3" w:rsidP="004E0FAE">
            <w:pPr>
              <w:jc w:val="both"/>
              <w:rPr>
                <w:bCs/>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vMerge/>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12066,800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1 850,00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2321,80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2 900,00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3 000,00</w:t>
            </w:r>
          </w:p>
        </w:tc>
      </w:tr>
      <w:tr w:rsidR="00E268E4" w:rsidRPr="00E268E4" w:rsidTr="004E0FAE">
        <w:trPr>
          <w:trHeight w:val="765"/>
          <w:jc w:val="right"/>
        </w:trPr>
        <w:tc>
          <w:tcPr>
            <w:tcW w:w="945" w:type="dxa"/>
            <w:vMerge/>
            <w:hideMark/>
          </w:tcPr>
          <w:p w:rsidR="002354D3" w:rsidRPr="00E268E4" w:rsidRDefault="002354D3" w:rsidP="004E0FAE">
            <w:pPr>
              <w:jc w:val="center"/>
              <w:rPr>
                <w:b/>
                <w:bCs/>
                <w:color w:val="000000"/>
                <w:sz w:val="24"/>
                <w:szCs w:val="24"/>
              </w:rPr>
            </w:pPr>
          </w:p>
        </w:tc>
        <w:tc>
          <w:tcPr>
            <w:tcW w:w="2126" w:type="dxa"/>
            <w:vMerge/>
            <w:hideMark/>
          </w:tcPr>
          <w:p w:rsidR="002354D3" w:rsidRPr="00E268E4" w:rsidRDefault="002354D3" w:rsidP="004E0FAE">
            <w:pPr>
              <w:jc w:val="both"/>
              <w:rPr>
                <w:b/>
                <w:bCs/>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7120,80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1 514,70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2537,10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1 000,00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1 200,00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869,00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305"/>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2.3.1.</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 xml:space="preserve">Субсидии на возмещение части затрат на развитие материально-технической базы (за исключением личных подсобных хозяйств) </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8635,50</w:t>
            </w:r>
          </w:p>
        </w:tc>
        <w:tc>
          <w:tcPr>
            <w:tcW w:w="1032" w:type="dxa"/>
            <w:noWrap/>
            <w:tcMar>
              <w:left w:w="0" w:type="dxa"/>
              <w:right w:w="0" w:type="dxa"/>
            </w:tcMar>
            <w:hideMark/>
          </w:tcPr>
          <w:p w:rsidR="002354D3" w:rsidRPr="00E268E4" w:rsidRDefault="002354D3" w:rsidP="004E0FAE">
            <w:pPr>
              <w:jc w:val="center"/>
              <w:rPr>
                <w:sz w:val="24"/>
                <w:szCs w:val="24"/>
              </w:rPr>
            </w:pPr>
            <w:r w:rsidRPr="00E268E4">
              <w:rPr>
                <w:sz w:val="24"/>
                <w:szCs w:val="24"/>
              </w:rPr>
              <w:t>1 514,70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2537,10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1 000,00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1 200,00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869,00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855"/>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2.3.2.</w:t>
            </w:r>
          </w:p>
        </w:tc>
        <w:tc>
          <w:tcPr>
            <w:tcW w:w="2126" w:type="dxa"/>
            <w:hideMark/>
          </w:tcPr>
          <w:p w:rsidR="002354D3" w:rsidRPr="00E268E4" w:rsidRDefault="002354D3" w:rsidP="004E0FAE">
            <w:pPr>
              <w:jc w:val="both"/>
              <w:rPr>
                <w:color w:val="000000"/>
                <w:sz w:val="24"/>
                <w:szCs w:val="24"/>
              </w:rPr>
            </w:pPr>
            <w:r w:rsidRPr="00E268E4">
              <w:rPr>
                <w:color w:val="000000"/>
                <w:sz w:val="24"/>
                <w:szCs w:val="24"/>
              </w:rPr>
              <w:t>Субсидии на возмещение части затрат (расходов) на уплату за пользование электроэнергией</w:t>
            </w: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12366,80</w:t>
            </w:r>
          </w:p>
        </w:tc>
        <w:tc>
          <w:tcPr>
            <w:tcW w:w="1032" w:type="dxa"/>
            <w:noWrap/>
            <w:tcMar>
              <w:left w:w="0" w:type="dxa"/>
              <w:right w:w="0" w:type="dxa"/>
            </w:tcMar>
            <w:hideMark/>
          </w:tcPr>
          <w:p w:rsidR="002354D3" w:rsidRPr="00E268E4" w:rsidRDefault="002354D3" w:rsidP="004E0FAE">
            <w:pPr>
              <w:jc w:val="center"/>
              <w:rPr>
                <w:sz w:val="24"/>
                <w:szCs w:val="24"/>
              </w:rPr>
            </w:pPr>
            <w:r w:rsidRPr="00E268E4">
              <w:rPr>
                <w:sz w:val="24"/>
                <w:szCs w:val="24"/>
              </w:rPr>
              <w:t>1 850,00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2321,80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665,00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2 150,00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2 200,00</w:t>
            </w:r>
          </w:p>
        </w:tc>
      </w:tr>
      <w:tr w:rsidR="00E268E4" w:rsidRPr="00E268E4" w:rsidTr="004E0FAE">
        <w:trPr>
          <w:trHeight w:val="2385"/>
          <w:jc w:val="right"/>
        </w:trPr>
        <w:tc>
          <w:tcPr>
            <w:tcW w:w="945" w:type="dxa"/>
            <w:noWrap/>
            <w:hideMark/>
          </w:tcPr>
          <w:p w:rsidR="002354D3" w:rsidRPr="00E268E4" w:rsidRDefault="002354D3" w:rsidP="004E0FAE">
            <w:pPr>
              <w:rPr>
                <w:color w:val="000000"/>
                <w:sz w:val="24"/>
                <w:szCs w:val="24"/>
              </w:rPr>
            </w:pPr>
            <w:r w:rsidRPr="00E268E4">
              <w:rPr>
                <w:color w:val="000000"/>
                <w:sz w:val="24"/>
                <w:szCs w:val="24"/>
              </w:rPr>
              <w:t>2.3.3.</w:t>
            </w:r>
          </w:p>
        </w:tc>
        <w:tc>
          <w:tcPr>
            <w:tcW w:w="2126" w:type="dxa"/>
            <w:hideMark/>
          </w:tcPr>
          <w:p w:rsidR="002354D3" w:rsidRDefault="002354D3" w:rsidP="004E0FAE">
            <w:pPr>
              <w:jc w:val="both"/>
              <w:rPr>
                <w:color w:val="000000"/>
                <w:sz w:val="24"/>
                <w:szCs w:val="24"/>
              </w:rPr>
            </w:pPr>
            <w:r w:rsidRPr="00E268E4">
              <w:rPr>
                <w:color w:val="000000"/>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4E0FAE" w:rsidRPr="00E268E4" w:rsidRDefault="004E0FAE" w:rsidP="004E0FAE">
            <w:pPr>
              <w:jc w:val="both"/>
              <w:rPr>
                <w:color w:val="000000"/>
                <w:sz w:val="24"/>
                <w:szCs w:val="24"/>
              </w:rPr>
            </w:pPr>
          </w:p>
        </w:tc>
        <w:tc>
          <w:tcPr>
            <w:tcW w:w="1276" w:type="dxa"/>
            <w:hideMark/>
          </w:tcPr>
          <w:p w:rsidR="002354D3" w:rsidRPr="00E268E4" w:rsidRDefault="002354D3" w:rsidP="004E0FAE">
            <w:pPr>
              <w:jc w:val="center"/>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center"/>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1 550,00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750,00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800,00</w:t>
            </w:r>
          </w:p>
        </w:tc>
      </w:tr>
      <w:tr w:rsidR="004E0FAE" w:rsidRPr="00E268E4" w:rsidTr="004E0FAE">
        <w:trPr>
          <w:trHeight w:val="300"/>
          <w:jc w:val="right"/>
        </w:trPr>
        <w:tc>
          <w:tcPr>
            <w:tcW w:w="4347" w:type="dxa"/>
            <w:gridSpan w:val="3"/>
            <w:vMerge w:val="restart"/>
            <w:noWrap/>
            <w:hideMark/>
          </w:tcPr>
          <w:p w:rsidR="004E0FAE" w:rsidRPr="00E268E4" w:rsidRDefault="004E0FAE" w:rsidP="004E0FAE">
            <w:pPr>
              <w:jc w:val="both"/>
              <w:rPr>
                <w:color w:val="000000"/>
                <w:sz w:val="24"/>
                <w:szCs w:val="24"/>
              </w:rPr>
            </w:pPr>
            <w:r w:rsidRPr="00E268E4">
              <w:rPr>
                <w:bCs/>
                <w:color w:val="000000"/>
                <w:sz w:val="24"/>
                <w:szCs w:val="24"/>
              </w:rPr>
              <w:t>Итого по основному мероприятию 2.3.</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19187,60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3 364,70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4858,90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1 665,00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1 865,00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1 534,00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2 900,00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3 000,00</w:t>
            </w:r>
          </w:p>
        </w:tc>
      </w:tr>
      <w:tr w:rsidR="004E0FAE" w:rsidRPr="00E268E4" w:rsidTr="004E0FAE">
        <w:trPr>
          <w:trHeight w:val="765"/>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7120,80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1 514,70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2537,10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1 200,00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869,00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12066,80</w:t>
            </w:r>
          </w:p>
        </w:tc>
        <w:tc>
          <w:tcPr>
            <w:tcW w:w="103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1 850,00</w:t>
            </w:r>
          </w:p>
        </w:tc>
        <w:tc>
          <w:tcPr>
            <w:tcW w:w="1276"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2321,80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665,00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665,00</w:t>
            </w:r>
          </w:p>
        </w:tc>
        <w:tc>
          <w:tcPr>
            <w:tcW w:w="851"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665,00</w:t>
            </w:r>
          </w:p>
        </w:tc>
        <w:tc>
          <w:tcPr>
            <w:tcW w:w="1134"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2 900,00</w:t>
            </w:r>
          </w:p>
        </w:tc>
        <w:tc>
          <w:tcPr>
            <w:tcW w:w="992" w:type="dxa"/>
            <w:noWrap/>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3 000,00</w:t>
            </w:r>
          </w:p>
        </w:tc>
      </w:tr>
      <w:tr w:rsidR="00E268E4" w:rsidRPr="00E268E4" w:rsidTr="004E0FAE">
        <w:trPr>
          <w:trHeight w:val="228"/>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2.4.</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Обеспечение устойчивого развития рыбохозяйственного комплекса</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bCs/>
                <w:color w:val="000000"/>
                <w:sz w:val="24"/>
                <w:szCs w:val="24"/>
              </w:rPr>
            </w:pPr>
            <w:r w:rsidRPr="00E268E4">
              <w:rPr>
                <w:bCs/>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Cs/>
                <w:color w:val="000000"/>
                <w:sz w:val="24"/>
                <w:szCs w:val="24"/>
              </w:rPr>
              <w:t>−</w:t>
            </w:r>
            <w:r w:rsidRPr="00E268E4">
              <w:rPr>
                <w:color w:val="000000"/>
                <w:sz w:val="24"/>
                <w:szCs w:val="24"/>
              </w:rPr>
              <w:t xml:space="preserve"> 2.4,                                        конечный </w:t>
            </w:r>
            <w:r w:rsidRPr="00E268E4">
              <w:rPr>
                <w:bCs/>
                <w:color w:val="000000"/>
                <w:sz w:val="24"/>
                <w:szCs w:val="24"/>
              </w:rPr>
              <w:t>−</w:t>
            </w:r>
            <w:r w:rsidRPr="00E268E4">
              <w:rPr>
                <w:color w:val="000000"/>
                <w:sz w:val="24"/>
                <w:szCs w:val="24"/>
              </w:rPr>
              <w:t xml:space="preserve"> 2.4</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10151,30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2 143,30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2648,00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1 900,00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1 630,00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495"/>
          <w:jc w:val="right"/>
        </w:trPr>
        <w:tc>
          <w:tcPr>
            <w:tcW w:w="945" w:type="dxa"/>
            <w:vMerge/>
            <w:hideMark/>
          </w:tcPr>
          <w:p w:rsidR="002354D3" w:rsidRPr="00E268E4" w:rsidRDefault="002354D3" w:rsidP="004E0FAE">
            <w:pPr>
              <w:jc w:val="center"/>
              <w:rPr>
                <w:bCs/>
                <w:color w:val="000000"/>
                <w:sz w:val="24"/>
                <w:szCs w:val="24"/>
              </w:rPr>
            </w:pPr>
          </w:p>
        </w:tc>
        <w:tc>
          <w:tcPr>
            <w:tcW w:w="2126" w:type="dxa"/>
            <w:vMerge/>
            <w:hideMark/>
          </w:tcPr>
          <w:p w:rsidR="002354D3" w:rsidRPr="00E268E4" w:rsidRDefault="002354D3" w:rsidP="004E0FAE">
            <w:pPr>
              <w:jc w:val="both"/>
              <w:rPr>
                <w:bCs/>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both"/>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10151,30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2 143,30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2648,00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1 830,00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1 900,00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1 630,00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273"/>
          <w:jc w:val="right"/>
        </w:trPr>
        <w:tc>
          <w:tcPr>
            <w:tcW w:w="945" w:type="dxa"/>
            <w:noWrap/>
            <w:hideMark/>
          </w:tcPr>
          <w:p w:rsidR="002354D3" w:rsidRPr="00E268E4" w:rsidRDefault="002354D3" w:rsidP="004E0FAE">
            <w:pPr>
              <w:jc w:val="center"/>
              <w:rPr>
                <w:color w:val="000000"/>
                <w:sz w:val="24"/>
                <w:szCs w:val="24"/>
              </w:rPr>
            </w:pPr>
            <w:r w:rsidRPr="00E268E4">
              <w:rPr>
                <w:color w:val="000000"/>
                <w:sz w:val="24"/>
                <w:szCs w:val="24"/>
              </w:rPr>
              <w:t>2.4.1.</w:t>
            </w:r>
          </w:p>
        </w:tc>
        <w:tc>
          <w:tcPr>
            <w:tcW w:w="2126" w:type="dxa"/>
            <w:hideMark/>
          </w:tcPr>
          <w:p w:rsidR="002354D3" w:rsidRDefault="002354D3" w:rsidP="004E0FAE">
            <w:pPr>
              <w:jc w:val="both"/>
              <w:rPr>
                <w:color w:val="000000"/>
                <w:sz w:val="24"/>
                <w:szCs w:val="24"/>
              </w:rPr>
            </w:pPr>
            <w:r w:rsidRPr="00E268E4">
              <w:rPr>
                <w:color w:val="000000"/>
                <w:sz w:val="24"/>
                <w:szCs w:val="24"/>
              </w:rPr>
              <w:t>Субсидирование вылова и реализации товарной пищевой рыбы (в том числе искусственно выращенной), товарной пищевой рыбопродукции</w:t>
            </w:r>
          </w:p>
          <w:p w:rsidR="004E0FAE" w:rsidRPr="00E268E4" w:rsidRDefault="004E0FAE" w:rsidP="004E0FAE">
            <w:pPr>
              <w:jc w:val="both"/>
              <w:rPr>
                <w:color w:val="000000"/>
                <w:sz w:val="24"/>
                <w:szCs w:val="24"/>
              </w:rPr>
            </w:pPr>
          </w:p>
        </w:tc>
        <w:tc>
          <w:tcPr>
            <w:tcW w:w="1276" w:type="dxa"/>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10151,30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2 143,30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2648,00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1 830,00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1 900,00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1 630,00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4E0FAE" w:rsidRPr="00E268E4" w:rsidTr="004E0FAE">
        <w:trPr>
          <w:trHeight w:val="263"/>
          <w:jc w:val="right"/>
        </w:trPr>
        <w:tc>
          <w:tcPr>
            <w:tcW w:w="4347" w:type="dxa"/>
            <w:gridSpan w:val="3"/>
            <w:vMerge w:val="restart"/>
            <w:noWrap/>
            <w:hideMark/>
          </w:tcPr>
          <w:p w:rsidR="004E0FAE" w:rsidRPr="00E268E4" w:rsidRDefault="004E0FAE" w:rsidP="004E0FAE">
            <w:pPr>
              <w:jc w:val="both"/>
              <w:rPr>
                <w:color w:val="000000"/>
                <w:sz w:val="24"/>
                <w:szCs w:val="24"/>
              </w:rPr>
            </w:pPr>
            <w:r w:rsidRPr="00E268E4">
              <w:rPr>
                <w:bCs/>
                <w:color w:val="000000"/>
                <w:sz w:val="24"/>
                <w:szCs w:val="24"/>
              </w:rPr>
              <w:t>Итого по основному мероприятию 2.4.</w:t>
            </w:r>
          </w:p>
        </w:tc>
        <w:tc>
          <w:tcPr>
            <w:tcW w:w="915" w:type="dxa"/>
            <w:hideMark/>
          </w:tcPr>
          <w:p w:rsidR="004E0FAE" w:rsidRDefault="004E0FAE" w:rsidP="004E0FAE">
            <w:pPr>
              <w:jc w:val="both"/>
              <w:rPr>
                <w:bCs/>
                <w:color w:val="000000"/>
                <w:sz w:val="24"/>
                <w:szCs w:val="24"/>
              </w:rPr>
            </w:pPr>
            <w:r>
              <w:rPr>
                <w:bCs/>
                <w:color w:val="000000"/>
                <w:sz w:val="24"/>
                <w:szCs w:val="24"/>
              </w:rPr>
              <w:t>в</w:t>
            </w:r>
            <w:r w:rsidRPr="00E268E4">
              <w:rPr>
                <w:bCs/>
                <w:color w:val="000000"/>
                <w:sz w:val="24"/>
                <w:szCs w:val="24"/>
              </w:rPr>
              <w:t>сего</w:t>
            </w:r>
          </w:p>
          <w:p w:rsidR="004E0FAE" w:rsidRPr="00E268E4" w:rsidRDefault="004E0FAE" w:rsidP="004E0FAE">
            <w:pPr>
              <w:jc w:val="both"/>
              <w:rPr>
                <w:bCs/>
                <w:color w:val="000000"/>
                <w:sz w:val="24"/>
                <w:szCs w:val="24"/>
              </w:rPr>
            </w:pP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10151,30</w:t>
            </w:r>
          </w:p>
        </w:tc>
        <w:tc>
          <w:tcPr>
            <w:tcW w:w="103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2 143,30</w:t>
            </w:r>
          </w:p>
        </w:tc>
        <w:tc>
          <w:tcPr>
            <w:tcW w:w="1276"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2648,00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1 830,00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1 900,00</w:t>
            </w:r>
          </w:p>
        </w:tc>
        <w:tc>
          <w:tcPr>
            <w:tcW w:w="851"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1 630,00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r>
      <w:tr w:rsidR="004E0FAE" w:rsidRPr="00E268E4" w:rsidTr="004E0FAE">
        <w:trPr>
          <w:trHeight w:val="765"/>
          <w:jc w:val="right"/>
        </w:trPr>
        <w:tc>
          <w:tcPr>
            <w:tcW w:w="4347" w:type="dxa"/>
            <w:gridSpan w:val="3"/>
            <w:vMerge/>
            <w:hideMark/>
          </w:tcPr>
          <w:p w:rsidR="004E0FAE" w:rsidRPr="00E268E4" w:rsidRDefault="004E0FAE" w:rsidP="004E0FAE">
            <w:pPr>
              <w:jc w:val="both"/>
              <w:rPr>
                <w:color w:val="000000"/>
                <w:sz w:val="24"/>
                <w:szCs w:val="24"/>
              </w:rPr>
            </w:pPr>
          </w:p>
        </w:tc>
        <w:tc>
          <w:tcPr>
            <w:tcW w:w="915" w:type="dxa"/>
            <w:hideMark/>
          </w:tcPr>
          <w:p w:rsidR="004E0FAE" w:rsidRDefault="004E0FAE" w:rsidP="004E0FAE">
            <w:pPr>
              <w:jc w:val="both"/>
              <w:rPr>
                <w:bCs/>
                <w:color w:val="000000"/>
                <w:sz w:val="24"/>
                <w:szCs w:val="24"/>
              </w:rPr>
            </w:pPr>
            <w:r w:rsidRPr="00E268E4">
              <w:rPr>
                <w:bCs/>
                <w:color w:val="000000"/>
                <w:sz w:val="24"/>
                <w:szCs w:val="24"/>
              </w:rPr>
              <w:t>бюджет автономного округа</w:t>
            </w:r>
          </w:p>
          <w:p w:rsidR="004E0FAE" w:rsidRPr="00E268E4" w:rsidRDefault="004E0FAE" w:rsidP="004E0FAE">
            <w:pPr>
              <w:jc w:val="both"/>
              <w:rPr>
                <w:bCs/>
                <w:color w:val="000000"/>
                <w:sz w:val="24"/>
                <w:szCs w:val="24"/>
              </w:rPr>
            </w:pPr>
          </w:p>
        </w:tc>
        <w:tc>
          <w:tcPr>
            <w:tcW w:w="1495" w:type="dxa"/>
            <w:hideMark/>
          </w:tcPr>
          <w:p w:rsidR="004E0FAE" w:rsidRPr="00E268E4" w:rsidRDefault="004E0FAE" w:rsidP="004E0FAE">
            <w:pPr>
              <w:jc w:val="both"/>
              <w:rPr>
                <w:bCs/>
                <w:color w:val="000000"/>
                <w:sz w:val="24"/>
                <w:szCs w:val="24"/>
              </w:rPr>
            </w:pPr>
          </w:p>
        </w:tc>
        <w:tc>
          <w:tcPr>
            <w:tcW w:w="95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10151,30</w:t>
            </w:r>
          </w:p>
        </w:tc>
        <w:tc>
          <w:tcPr>
            <w:tcW w:w="103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2 143,30</w:t>
            </w:r>
          </w:p>
        </w:tc>
        <w:tc>
          <w:tcPr>
            <w:tcW w:w="1276"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2648,00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1 830,00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1 900,00</w:t>
            </w:r>
          </w:p>
        </w:tc>
        <w:tc>
          <w:tcPr>
            <w:tcW w:w="851"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1 630,00</w:t>
            </w:r>
          </w:p>
        </w:tc>
        <w:tc>
          <w:tcPr>
            <w:tcW w:w="1134"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noWrap/>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r>
      <w:tr w:rsidR="00E268E4" w:rsidRPr="00E268E4" w:rsidTr="004E0FAE">
        <w:trPr>
          <w:trHeight w:val="295"/>
          <w:jc w:val="right"/>
        </w:trPr>
        <w:tc>
          <w:tcPr>
            <w:tcW w:w="945" w:type="dxa"/>
            <w:vMerge w:val="restart"/>
            <w:hideMark/>
          </w:tcPr>
          <w:p w:rsidR="002354D3" w:rsidRPr="004E0FAE" w:rsidRDefault="002354D3" w:rsidP="004E0FAE">
            <w:pPr>
              <w:jc w:val="center"/>
              <w:rPr>
                <w:bCs/>
                <w:color w:val="000000"/>
                <w:sz w:val="24"/>
                <w:szCs w:val="24"/>
              </w:rPr>
            </w:pPr>
            <w:r w:rsidRPr="004E0FAE">
              <w:rPr>
                <w:bCs/>
                <w:color w:val="000000"/>
                <w:sz w:val="24"/>
                <w:szCs w:val="24"/>
              </w:rPr>
              <w:t>2.5.</w:t>
            </w:r>
          </w:p>
        </w:tc>
        <w:tc>
          <w:tcPr>
            <w:tcW w:w="2126" w:type="dxa"/>
            <w:vMerge w:val="restart"/>
            <w:hideMark/>
          </w:tcPr>
          <w:p w:rsidR="002354D3" w:rsidRPr="004E0FAE" w:rsidRDefault="002354D3" w:rsidP="004E0FAE">
            <w:pPr>
              <w:jc w:val="both"/>
              <w:rPr>
                <w:bCs/>
                <w:color w:val="000000"/>
                <w:sz w:val="24"/>
                <w:szCs w:val="24"/>
              </w:rPr>
            </w:pPr>
            <w:r w:rsidRPr="004E0FAE">
              <w:rPr>
                <w:bCs/>
                <w:color w:val="000000"/>
                <w:sz w:val="24"/>
                <w:szCs w:val="24"/>
              </w:rPr>
              <w:t>Развитие системы заготовки и переработки дикоросов</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Default="004E0FAE" w:rsidP="004E0FAE">
            <w:pPr>
              <w:jc w:val="both"/>
              <w:rPr>
                <w:color w:val="000000"/>
                <w:sz w:val="24"/>
                <w:szCs w:val="24"/>
              </w:rPr>
            </w:pPr>
            <w:r w:rsidRPr="00E268E4">
              <w:rPr>
                <w:color w:val="000000"/>
                <w:sz w:val="24"/>
                <w:szCs w:val="24"/>
              </w:rPr>
              <w:t>В</w:t>
            </w:r>
            <w:r w:rsidR="002354D3" w:rsidRPr="00E268E4">
              <w:rPr>
                <w:color w:val="000000"/>
                <w:sz w:val="24"/>
                <w:szCs w:val="24"/>
              </w:rPr>
              <w:t>сего</w:t>
            </w:r>
          </w:p>
          <w:p w:rsidR="004E0FAE" w:rsidRPr="00E268E4" w:rsidRDefault="004E0FAE" w:rsidP="004E0FAE">
            <w:pPr>
              <w:jc w:val="both"/>
              <w:rPr>
                <w:color w:val="000000"/>
                <w:sz w:val="24"/>
                <w:szCs w:val="24"/>
              </w:rPr>
            </w:pP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
                <w:bCs/>
                <w:color w:val="000000"/>
                <w:sz w:val="24"/>
                <w:szCs w:val="24"/>
              </w:rPr>
              <w:t>−</w:t>
            </w:r>
            <w:r w:rsidRPr="00E268E4">
              <w:rPr>
                <w:color w:val="000000"/>
                <w:sz w:val="24"/>
                <w:szCs w:val="24"/>
              </w:rPr>
              <w:t xml:space="preserve"> 2.5.; 2.6.                                     конечный </w:t>
            </w:r>
            <w:r w:rsidRPr="00E268E4">
              <w:rPr>
                <w:b/>
                <w:bCs/>
                <w:color w:val="000000"/>
                <w:sz w:val="24"/>
                <w:szCs w:val="24"/>
              </w:rPr>
              <w:t>−</w:t>
            </w:r>
            <w:r w:rsidRPr="00E268E4">
              <w:rPr>
                <w:color w:val="000000"/>
                <w:sz w:val="24"/>
                <w:szCs w:val="24"/>
              </w:rPr>
              <w:t xml:space="preserve"> 2.5.1.; 2.5.2.</w:t>
            </w: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1164,100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336,400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331,100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163,600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160,000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173,000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0,000</w:t>
            </w:r>
          </w:p>
        </w:tc>
      </w:tr>
      <w:tr w:rsidR="00E268E4" w:rsidRPr="00E268E4" w:rsidTr="004E0FAE">
        <w:trPr>
          <w:trHeight w:val="76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jc w:val="center"/>
              <w:rPr>
                <w:color w:val="000000"/>
                <w:sz w:val="24"/>
                <w:szCs w:val="24"/>
              </w:rPr>
            </w:pPr>
          </w:p>
        </w:tc>
        <w:tc>
          <w:tcPr>
            <w:tcW w:w="915" w:type="dxa"/>
            <w:hideMark/>
          </w:tcPr>
          <w:p w:rsidR="002354D3" w:rsidRDefault="002354D3" w:rsidP="004E0FAE">
            <w:pPr>
              <w:jc w:val="both"/>
              <w:rPr>
                <w:color w:val="000000"/>
                <w:sz w:val="24"/>
                <w:szCs w:val="24"/>
              </w:rPr>
            </w:pPr>
            <w:r w:rsidRPr="00E268E4">
              <w:rPr>
                <w:color w:val="000000"/>
                <w:sz w:val="24"/>
                <w:szCs w:val="24"/>
              </w:rPr>
              <w:t>бюджет автономного округа</w:t>
            </w:r>
          </w:p>
          <w:p w:rsidR="004E0FAE" w:rsidRDefault="004E0FAE" w:rsidP="004E0FAE">
            <w:pPr>
              <w:jc w:val="both"/>
              <w:rPr>
                <w:color w:val="000000"/>
                <w:sz w:val="24"/>
                <w:szCs w:val="24"/>
              </w:rPr>
            </w:pPr>
          </w:p>
          <w:p w:rsidR="004E0FAE" w:rsidRDefault="004E0FAE" w:rsidP="004E0FAE">
            <w:pPr>
              <w:jc w:val="both"/>
              <w:rPr>
                <w:color w:val="000000"/>
                <w:sz w:val="24"/>
                <w:szCs w:val="24"/>
              </w:rPr>
            </w:pPr>
          </w:p>
          <w:p w:rsidR="004E0FAE" w:rsidRPr="00E268E4" w:rsidRDefault="004E0FAE" w:rsidP="004E0FAE">
            <w:pPr>
              <w:jc w:val="both"/>
              <w:rPr>
                <w:color w:val="000000"/>
                <w:sz w:val="24"/>
                <w:szCs w:val="24"/>
              </w:rPr>
            </w:pPr>
          </w:p>
          <w:p w:rsidR="002354D3" w:rsidRPr="00E268E4" w:rsidRDefault="002354D3" w:rsidP="004E0FAE">
            <w:pPr>
              <w:rPr>
                <w:color w:val="000000"/>
                <w:sz w:val="24"/>
                <w:szCs w:val="24"/>
              </w:rPr>
            </w:pPr>
          </w:p>
        </w:tc>
        <w:tc>
          <w:tcPr>
            <w:tcW w:w="1495" w:type="dxa"/>
            <w:vMerge/>
            <w:hideMark/>
          </w:tcPr>
          <w:p w:rsidR="002354D3" w:rsidRPr="00E268E4" w:rsidRDefault="002354D3" w:rsidP="004E0FAE">
            <w:pPr>
              <w:jc w:val="center"/>
              <w:rPr>
                <w:color w:val="000000"/>
                <w:sz w:val="24"/>
                <w:szCs w:val="24"/>
              </w:rPr>
            </w:pPr>
          </w:p>
        </w:tc>
        <w:tc>
          <w:tcPr>
            <w:tcW w:w="95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1164,100</w:t>
            </w:r>
          </w:p>
        </w:tc>
        <w:tc>
          <w:tcPr>
            <w:tcW w:w="103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336,400</w:t>
            </w:r>
          </w:p>
        </w:tc>
        <w:tc>
          <w:tcPr>
            <w:tcW w:w="1276"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331,100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163,600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160,000</w:t>
            </w:r>
          </w:p>
        </w:tc>
        <w:tc>
          <w:tcPr>
            <w:tcW w:w="851"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173,000</w:t>
            </w:r>
          </w:p>
        </w:tc>
        <w:tc>
          <w:tcPr>
            <w:tcW w:w="1134"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0,000</w:t>
            </w:r>
          </w:p>
        </w:tc>
        <w:tc>
          <w:tcPr>
            <w:tcW w:w="992" w:type="dxa"/>
            <w:noWrap/>
            <w:tcMar>
              <w:left w:w="0" w:type="dxa"/>
              <w:right w:w="0" w:type="dxa"/>
            </w:tcMar>
            <w:hideMark/>
          </w:tcPr>
          <w:p w:rsidR="002354D3" w:rsidRPr="00E268E4" w:rsidRDefault="002354D3" w:rsidP="004E0FAE">
            <w:pPr>
              <w:jc w:val="center"/>
              <w:rPr>
                <w:color w:val="000000"/>
                <w:sz w:val="24"/>
                <w:szCs w:val="24"/>
              </w:rPr>
            </w:pPr>
            <w:r w:rsidRPr="00E268E4">
              <w:rPr>
                <w:color w:val="000000"/>
                <w:sz w:val="24"/>
                <w:szCs w:val="24"/>
              </w:rPr>
              <w:t>0,000</w:t>
            </w:r>
          </w:p>
        </w:tc>
      </w:tr>
      <w:tr w:rsidR="00E268E4" w:rsidRPr="00E268E4" w:rsidTr="004E0FAE">
        <w:trPr>
          <w:trHeight w:val="4951"/>
          <w:jc w:val="right"/>
        </w:trPr>
        <w:tc>
          <w:tcPr>
            <w:tcW w:w="945" w:type="dxa"/>
            <w:hideMark/>
          </w:tcPr>
          <w:p w:rsidR="002354D3" w:rsidRPr="00E268E4" w:rsidRDefault="002354D3" w:rsidP="004E0FAE">
            <w:pPr>
              <w:jc w:val="center"/>
              <w:rPr>
                <w:color w:val="000000"/>
                <w:sz w:val="24"/>
                <w:szCs w:val="24"/>
              </w:rPr>
            </w:pPr>
            <w:r w:rsidRPr="00E268E4">
              <w:rPr>
                <w:color w:val="000000"/>
                <w:sz w:val="24"/>
                <w:szCs w:val="24"/>
              </w:rPr>
              <w:t>2.5.1.</w:t>
            </w:r>
          </w:p>
        </w:tc>
        <w:tc>
          <w:tcPr>
            <w:tcW w:w="2126" w:type="dxa"/>
            <w:hideMark/>
          </w:tcPr>
          <w:p w:rsidR="004E0FAE" w:rsidRDefault="002354D3" w:rsidP="004E0FAE">
            <w:pPr>
              <w:jc w:val="both"/>
              <w:rPr>
                <w:color w:val="000000"/>
                <w:sz w:val="24"/>
                <w:szCs w:val="24"/>
              </w:rPr>
            </w:pPr>
            <w:r w:rsidRPr="00E268E4">
              <w:rPr>
                <w:color w:val="000000"/>
                <w:sz w:val="24"/>
                <w:szCs w:val="24"/>
              </w:rPr>
              <w:t xml:space="preserve">Субсидирование продукции дикоросов, заготовленной на территории автономного округа при реализации переработчикам продукции дикоросов, а также государственным, муниципальным предприятиям и бюджетным муниципальным учреждениям социальной сферы Ханты-Мансийского автономного округа – Югры; </w:t>
            </w:r>
          </w:p>
          <w:p w:rsidR="004E0FAE" w:rsidRDefault="002354D3" w:rsidP="004E0FAE">
            <w:pPr>
              <w:jc w:val="both"/>
              <w:rPr>
                <w:color w:val="000000"/>
                <w:sz w:val="24"/>
                <w:szCs w:val="24"/>
              </w:rPr>
            </w:pPr>
            <w:r w:rsidRPr="00E268E4">
              <w:rPr>
                <w:color w:val="000000"/>
                <w:sz w:val="24"/>
                <w:szCs w:val="24"/>
              </w:rPr>
              <w:t xml:space="preserve">субсидирование переработки продукции дикоросов, заготовленной вХанты-Мансийском автономном округе – Югре; </w:t>
            </w:r>
          </w:p>
          <w:p w:rsidR="002354D3" w:rsidRPr="00E268E4" w:rsidRDefault="002354D3" w:rsidP="004E0FAE">
            <w:pPr>
              <w:jc w:val="both"/>
              <w:rPr>
                <w:color w:val="000000"/>
                <w:sz w:val="24"/>
                <w:szCs w:val="24"/>
              </w:rPr>
            </w:pPr>
            <w:r w:rsidRPr="00E268E4">
              <w:rPr>
                <w:color w:val="000000"/>
                <w:sz w:val="24"/>
                <w:szCs w:val="24"/>
              </w:rPr>
              <w:t>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материально-технических средств и оборудования для хранения, транспортировки и переработки дикоросов; компенсация части затрат на организацию презентации продукции из дикоросов, участие в выставках-ярмарках, форумах</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center"/>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center"/>
              <w:rPr>
                <w:color w:val="000000"/>
                <w:sz w:val="24"/>
                <w:szCs w:val="24"/>
              </w:rPr>
            </w:pPr>
            <w:r w:rsidRPr="00E268E4">
              <w:rPr>
                <w:color w:val="000000"/>
                <w:sz w:val="24"/>
                <w:szCs w:val="24"/>
              </w:rPr>
              <w:t> </w:t>
            </w:r>
          </w:p>
        </w:tc>
        <w:tc>
          <w:tcPr>
            <w:tcW w:w="952" w:type="dxa"/>
            <w:hideMark/>
          </w:tcPr>
          <w:p w:rsidR="002354D3" w:rsidRPr="00E268E4" w:rsidRDefault="002354D3" w:rsidP="004E0FAE">
            <w:pPr>
              <w:jc w:val="center"/>
              <w:rPr>
                <w:color w:val="000000"/>
                <w:sz w:val="24"/>
                <w:szCs w:val="24"/>
              </w:rPr>
            </w:pPr>
            <w:r w:rsidRPr="00E268E4">
              <w:rPr>
                <w:color w:val="000000"/>
                <w:sz w:val="24"/>
                <w:szCs w:val="24"/>
              </w:rPr>
              <w:t>1164,100</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336,400</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331,100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163,600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160,000</w:t>
            </w:r>
          </w:p>
        </w:tc>
        <w:tc>
          <w:tcPr>
            <w:tcW w:w="851" w:type="dxa"/>
            <w:hideMark/>
          </w:tcPr>
          <w:p w:rsidR="002354D3" w:rsidRPr="00E268E4" w:rsidRDefault="002354D3" w:rsidP="004E0FAE">
            <w:pPr>
              <w:jc w:val="center"/>
              <w:rPr>
                <w:color w:val="000000"/>
                <w:sz w:val="24"/>
                <w:szCs w:val="24"/>
              </w:rPr>
            </w:pPr>
            <w:r w:rsidRPr="00E268E4">
              <w:rPr>
                <w:color w:val="000000"/>
                <w:sz w:val="24"/>
                <w:szCs w:val="24"/>
              </w:rPr>
              <w:t>173,000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0,000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0,000</w:t>
            </w:r>
          </w:p>
        </w:tc>
      </w:tr>
      <w:tr w:rsidR="004E0FAE" w:rsidRPr="00E268E4" w:rsidTr="004E0FAE">
        <w:trPr>
          <w:trHeight w:val="826"/>
          <w:jc w:val="right"/>
        </w:trPr>
        <w:tc>
          <w:tcPr>
            <w:tcW w:w="4347" w:type="dxa"/>
            <w:gridSpan w:val="3"/>
            <w:vMerge w:val="restart"/>
            <w:noWrap/>
            <w:hideMark/>
          </w:tcPr>
          <w:p w:rsidR="004E0FAE" w:rsidRPr="00E268E4" w:rsidRDefault="004E0FAE" w:rsidP="004E0FAE">
            <w:pPr>
              <w:jc w:val="center"/>
              <w:rPr>
                <w:bCs/>
                <w:color w:val="000000"/>
                <w:sz w:val="24"/>
                <w:szCs w:val="24"/>
              </w:rPr>
            </w:pPr>
            <w:r w:rsidRPr="00E268E4">
              <w:rPr>
                <w:bCs/>
                <w:color w:val="000000"/>
                <w:sz w:val="24"/>
                <w:szCs w:val="24"/>
              </w:rPr>
              <w:t>Итого по основному мероприятию 2.5.</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color w:val="000000"/>
                <w:sz w:val="24"/>
                <w:szCs w:val="24"/>
              </w:rPr>
            </w:pPr>
            <w:r w:rsidRPr="00E268E4">
              <w:rPr>
                <w:color w:val="000000"/>
                <w:sz w:val="24"/>
                <w:szCs w:val="24"/>
              </w:rPr>
              <w:t>1164,100</w:t>
            </w:r>
          </w:p>
        </w:tc>
        <w:tc>
          <w:tcPr>
            <w:tcW w:w="1032" w:type="dxa"/>
            <w:hideMark/>
          </w:tcPr>
          <w:p w:rsidR="004E0FAE" w:rsidRPr="00E268E4" w:rsidRDefault="004E0FAE" w:rsidP="004E0FAE">
            <w:pPr>
              <w:jc w:val="center"/>
              <w:rPr>
                <w:color w:val="000000"/>
                <w:sz w:val="24"/>
                <w:szCs w:val="24"/>
              </w:rPr>
            </w:pPr>
            <w:r w:rsidRPr="00E268E4">
              <w:rPr>
                <w:color w:val="000000"/>
                <w:sz w:val="24"/>
                <w:szCs w:val="24"/>
              </w:rPr>
              <w:t>336,400</w:t>
            </w:r>
          </w:p>
        </w:tc>
        <w:tc>
          <w:tcPr>
            <w:tcW w:w="1276" w:type="dxa"/>
            <w:hideMark/>
          </w:tcPr>
          <w:p w:rsidR="004E0FAE" w:rsidRPr="00E268E4" w:rsidRDefault="004E0FAE" w:rsidP="004E0FAE">
            <w:pPr>
              <w:jc w:val="center"/>
              <w:rPr>
                <w:color w:val="000000"/>
                <w:sz w:val="24"/>
                <w:szCs w:val="24"/>
              </w:rPr>
            </w:pPr>
            <w:r w:rsidRPr="00E268E4">
              <w:rPr>
                <w:color w:val="000000"/>
                <w:sz w:val="24"/>
                <w:szCs w:val="24"/>
              </w:rPr>
              <w:t>331,100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163,600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160,000</w:t>
            </w:r>
          </w:p>
        </w:tc>
        <w:tc>
          <w:tcPr>
            <w:tcW w:w="851" w:type="dxa"/>
            <w:hideMark/>
          </w:tcPr>
          <w:p w:rsidR="004E0FAE" w:rsidRPr="00E268E4" w:rsidRDefault="004E0FAE" w:rsidP="004E0FAE">
            <w:pPr>
              <w:jc w:val="center"/>
              <w:rPr>
                <w:color w:val="000000"/>
                <w:sz w:val="24"/>
                <w:szCs w:val="24"/>
              </w:rPr>
            </w:pPr>
            <w:r w:rsidRPr="00E268E4">
              <w:rPr>
                <w:color w:val="000000"/>
                <w:sz w:val="24"/>
                <w:szCs w:val="24"/>
              </w:rPr>
              <w:t>173,000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0,000</w:t>
            </w:r>
          </w:p>
        </w:tc>
      </w:tr>
      <w:tr w:rsidR="004E0FAE" w:rsidRPr="00E268E4" w:rsidTr="004E0FAE">
        <w:trPr>
          <w:trHeight w:val="78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color w:val="000000"/>
                <w:sz w:val="24"/>
                <w:szCs w:val="24"/>
              </w:rPr>
            </w:pPr>
            <w:r w:rsidRPr="00E268E4">
              <w:rPr>
                <w:color w:val="000000"/>
                <w:sz w:val="24"/>
                <w:szCs w:val="24"/>
              </w:rPr>
              <w:t>1164,100</w:t>
            </w:r>
          </w:p>
        </w:tc>
        <w:tc>
          <w:tcPr>
            <w:tcW w:w="1032" w:type="dxa"/>
            <w:hideMark/>
          </w:tcPr>
          <w:p w:rsidR="004E0FAE" w:rsidRPr="00E268E4" w:rsidRDefault="004E0FAE" w:rsidP="004E0FAE">
            <w:pPr>
              <w:jc w:val="center"/>
              <w:rPr>
                <w:color w:val="000000"/>
                <w:sz w:val="24"/>
                <w:szCs w:val="24"/>
              </w:rPr>
            </w:pPr>
            <w:r w:rsidRPr="00E268E4">
              <w:rPr>
                <w:color w:val="000000"/>
                <w:sz w:val="24"/>
                <w:szCs w:val="24"/>
              </w:rPr>
              <w:t>336,400</w:t>
            </w:r>
          </w:p>
        </w:tc>
        <w:tc>
          <w:tcPr>
            <w:tcW w:w="1276" w:type="dxa"/>
            <w:hideMark/>
          </w:tcPr>
          <w:p w:rsidR="004E0FAE" w:rsidRPr="00E268E4" w:rsidRDefault="004E0FAE" w:rsidP="004E0FAE">
            <w:pPr>
              <w:jc w:val="center"/>
              <w:rPr>
                <w:color w:val="000000"/>
                <w:sz w:val="24"/>
                <w:szCs w:val="24"/>
              </w:rPr>
            </w:pPr>
            <w:r w:rsidRPr="00E268E4">
              <w:rPr>
                <w:color w:val="000000"/>
                <w:sz w:val="24"/>
                <w:szCs w:val="24"/>
              </w:rPr>
              <w:t>331,100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163,600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160,000</w:t>
            </w:r>
          </w:p>
        </w:tc>
        <w:tc>
          <w:tcPr>
            <w:tcW w:w="851" w:type="dxa"/>
            <w:hideMark/>
          </w:tcPr>
          <w:p w:rsidR="004E0FAE" w:rsidRPr="00E268E4" w:rsidRDefault="004E0FAE" w:rsidP="004E0FAE">
            <w:pPr>
              <w:jc w:val="center"/>
              <w:rPr>
                <w:color w:val="000000"/>
                <w:sz w:val="24"/>
                <w:szCs w:val="24"/>
              </w:rPr>
            </w:pPr>
            <w:r w:rsidRPr="00E268E4">
              <w:rPr>
                <w:color w:val="000000"/>
                <w:sz w:val="24"/>
                <w:szCs w:val="24"/>
              </w:rPr>
              <w:t>173,000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0,000</w:t>
            </w:r>
          </w:p>
        </w:tc>
      </w:tr>
      <w:tr w:rsidR="00E268E4" w:rsidRPr="00E268E4" w:rsidTr="004E0FAE">
        <w:trPr>
          <w:trHeight w:val="315"/>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2.6.</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 xml:space="preserve">Создание условий для устойчивого развития сельских территорий </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Pr="00E268E4">
              <w:rPr>
                <w:bCs/>
                <w:color w:val="000000"/>
                <w:sz w:val="24"/>
                <w:szCs w:val="24"/>
              </w:rPr>
              <w:t>−</w:t>
            </w:r>
            <w:r w:rsidRPr="00E268E4">
              <w:rPr>
                <w:color w:val="000000"/>
                <w:sz w:val="24"/>
                <w:szCs w:val="24"/>
              </w:rPr>
              <w:t xml:space="preserve"> 2.7..; 2.8.                                    конечный </w:t>
            </w:r>
            <w:r w:rsidRPr="00E268E4">
              <w:rPr>
                <w:bCs/>
                <w:color w:val="000000"/>
                <w:sz w:val="24"/>
                <w:szCs w:val="24"/>
              </w:rPr>
              <w:t>−</w:t>
            </w:r>
            <w:r w:rsidRPr="00E268E4">
              <w:rPr>
                <w:color w:val="000000"/>
                <w:sz w:val="24"/>
                <w:szCs w:val="24"/>
              </w:rPr>
              <w:t xml:space="preserve"> 2.6.; 2.7.</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92980,009</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15209,009</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16471,00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13400,00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14000,00</w:t>
            </w:r>
          </w:p>
        </w:tc>
      </w:tr>
      <w:tr w:rsidR="00E268E4" w:rsidRPr="00E268E4" w:rsidTr="004E0FAE">
        <w:trPr>
          <w:trHeight w:val="55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center"/>
              <w:rPr>
                <w:color w:val="000000"/>
                <w:sz w:val="24"/>
                <w:szCs w:val="24"/>
              </w:rPr>
            </w:pPr>
            <w:r w:rsidRPr="00E268E4">
              <w:rPr>
                <w:color w:val="000000"/>
                <w:sz w:val="24"/>
                <w:szCs w:val="24"/>
              </w:rPr>
              <w:t>бюджет района</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89055,891</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14 218,67</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14337,221</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13400,00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14000,00</w:t>
            </w:r>
          </w:p>
        </w:tc>
      </w:tr>
      <w:tr w:rsidR="00E268E4" w:rsidRPr="00E268E4" w:rsidTr="004E0FAE">
        <w:trPr>
          <w:trHeight w:val="55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center"/>
              <w:rPr>
                <w:color w:val="000000"/>
                <w:sz w:val="24"/>
                <w:szCs w:val="24"/>
              </w:rPr>
            </w:pPr>
            <w:r w:rsidRPr="00E268E4">
              <w:rPr>
                <w:color w:val="000000"/>
                <w:sz w:val="24"/>
                <w:szCs w:val="24"/>
              </w:rPr>
              <w:t>бюджет автономного округа</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2678,118</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990,34</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1687,779</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49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center"/>
              <w:rPr>
                <w:color w:val="000000"/>
                <w:sz w:val="24"/>
                <w:szCs w:val="24"/>
              </w:rPr>
            </w:pPr>
            <w:r w:rsidRPr="00E268E4">
              <w:rPr>
                <w:color w:val="000000"/>
                <w:sz w:val="24"/>
                <w:szCs w:val="24"/>
              </w:rPr>
              <w:t>федеральный бюджет</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446,00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446,00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556"/>
          <w:jc w:val="right"/>
        </w:trPr>
        <w:tc>
          <w:tcPr>
            <w:tcW w:w="945" w:type="dxa"/>
            <w:vMerge w:val="restart"/>
            <w:noWrap/>
            <w:hideMark/>
          </w:tcPr>
          <w:p w:rsidR="002354D3" w:rsidRPr="00E268E4" w:rsidRDefault="002354D3" w:rsidP="004E0FAE">
            <w:pPr>
              <w:jc w:val="center"/>
              <w:rPr>
                <w:color w:val="000000"/>
                <w:sz w:val="24"/>
                <w:szCs w:val="24"/>
              </w:rPr>
            </w:pPr>
            <w:r w:rsidRPr="00E268E4">
              <w:rPr>
                <w:color w:val="000000"/>
                <w:sz w:val="24"/>
                <w:szCs w:val="24"/>
              </w:rPr>
              <w:t>2.6.1.</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noWrap/>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noWrap/>
            <w:hideMark/>
          </w:tcPr>
          <w:p w:rsidR="002354D3" w:rsidRPr="00E268E4" w:rsidRDefault="002354D3" w:rsidP="004E0FAE">
            <w:pPr>
              <w:jc w:val="both"/>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91 542,01</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15 209,01</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15 033,00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11300,00</w:t>
            </w:r>
          </w:p>
        </w:tc>
        <w:tc>
          <w:tcPr>
            <w:tcW w:w="851" w:type="dxa"/>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13400,00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14000,00</w:t>
            </w:r>
          </w:p>
        </w:tc>
      </w:tr>
      <w:tr w:rsidR="00E268E4" w:rsidRPr="00E268E4" w:rsidTr="004E0FAE">
        <w:trPr>
          <w:trHeight w:val="564"/>
          <w:jc w:val="right"/>
        </w:trPr>
        <w:tc>
          <w:tcPr>
            <w:tcW w:w="945" w:type="dxa"/>
            <w:vMerge/>
            <w:hideMark/>
          </w:tcPr>
          <w:p w:rsidR="002354D3" w:rsidRPr="00E268E4" w:rsidRDefault="002354D3" w:rsidP="004E0FAE">
            <w:pPr>
              <w:jc w:val="cente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sz w:val="24"/>
                <w:szCs w:val="24"/>
              </w:rPr>
            </w:pPr>
            <w:r w:rsidRPr="00E268E4">
              <w:rPr>
                <w:sz w:val="24"/>
                <w:szCs w:val="24"/>
              </w:rPr>
              <w:t>89055,891</w:t>
            </w:r>
          </w:p>
        </w:tc>
        <w:tc>
          <w:tcPr>
            <w:tcW w:w="1032" w:type="dxa"/>
            <w:noWrap/>
            <w:hideMark/>
          </w:tcPr>
          <w:p w:rsidR="002354D3" w:rsidRPr="00E268E4" w:rsidRDefault="002354D3" w:rsidP="004E0FAE">
            <w:pPr>
              <w:jc w:val="center"/>
              <w:rPr>
                <w:sz w:val="24"/>
                <w:szCs w:val="24"/>
              </w:rPr>
            </w:pPr>
            <w:r w:rsidRPr="00E268E4">
              <w:rPr>
                <w:sz w:val="24"/>
                <w:szCs w:val="24"/>
              </w:rPr>
              <w:t>14 218,67</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13537,221</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11300,00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13400,00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14000,00</w:t>
            </w:r>
          </w:p>
        </w:tc>
      </w:tr>
      <w:tr w:rsidR="00E268E4" w:rsidRPr="00E268E4" w:rsidTr="004E0FAE">
        <w:trPr>
          <w:trHeight w:val="2670"/>
          <w:jc w:val="right"/>
        </w:trPr>
        <w:tc>
          <w:tcPr>
            <w:tcW w:w="945" w:type="dxa"/>
            <w:vMerge/>
            <w:hideMark/>
          </w:tcPr>
          <w:p w:rsidR="002354D3" w:rsidRPr="00E268E4" w:rsidRDefault="002354D3" w:rsidP="004E0FAE">
            <w:pPr>
              <w:jc w:val="cente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p>
        </w:tc>
        <w:tc>
          <w:tcPr>
            <w:tcW w:w="952" w:type="dxa"/>
            <w:noWrap/>
            <w:hideMark/>
          </w:tcPr>
          <w:p w:rsidR="002354D3" w:rsidRPr="00E268E4" w:rsidRDefault="002354D3" w:rsidP="004E0FAE">
            <w:pPr>
              <w:jc w:val="center"/>
              <w:rPr>
                <w:sz w:val="24"/>
                <w:szCs w:val="24"/>
              </w:rPr>
            </w:pPr>
            <w:r w:rsidRPr="00E268E4">
              <w:rPr>
                <w:sz w:val="24"/>
                <w:szCs w:val="24"/>
              </w:rPr>
              <w:t>2486,118</w:t>
            </w:r>
          </w:p>
        </w:tc>
        <w:tc>
          <w:tcPr>
            <w:tcW w:w="1032" w:type="dxa"/>
            <w:noWrap/>
            <w:hideMark/>
          </w:tcPr>
          <w:p w:rsidR="002354D3" w:rsidRPr="00E268E4" w:rsidRDefault="002354D3" w:rsidP="004E0FAE">
            <w:pPr>
              <w:jc w:val="center"/>
              <w:rPr>
                <w:sz w:val="24"/>
                <w:szCs w:val="24"/>
              </w:rPr>
            </w:pPr>
            <w:r w:rsidRPr="00E268E4">
              <w:rPr>
                <w:sz w:val="24"/>
                <w:szCs w:val="24"/>
              </w:rPr>
              <w:t>990,34</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1495,779</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420"/>
          <w:jc w:val="right"/>
        </w:trPr>
        <w:tc>
          <w:tcPr>
            <w:tcW w:w="945" w:type="dxa"/>
            <w:vMerge w:val="restart"/>
            <w:noWrap/>
            <w:hideMark/>
          </w:tcPr>
          <w:p w:rsidR="002354D3" w:rsidRPr="00E268E4" w:rsidRDefault="002354D3" w:rsidP="004E0FAE">
            <w:pPr>
              <w:jc w:val="center"/>
              <w:rPr>
                <w:color w:val="000000"/>
                <w:sz w:val="24"/>
                <w:szCs w:val="24"/>
              </w:rPr>
            </w:pPr>
            <w:r w:rsidRPr="00E268E4">
              <w:rPr>
                <w:color w:val="000000"/>
                <w:sz w:val="24"/>
                <w:szCs w:val="24"/>
              </w:rPr>
              <w:t>2.6.2.</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Софинансирование заявки на грантовую поддержку местных инициатив граждан, проживающих в сельской местности</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noWrap/>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noWrap/>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sz w:val="24"/>
                <w:szCs w:val="24"/>
              </w:rPr>
            </w:pPr>
            <w:r w:rsidRPr="00E268E4">
              <w:rPr>
                <w:sz w:val="24"/>
                <w:szCs w:val="24"/>
              </w:rPr>
              <w:t>1 438,00</w:t>
            </w:r>
          </w:p>
        </w:tc>
        <w:tc>
          <w:tcPr>
            <w:tcW w:w="1032" w:type="dxa"/>
            <w:noWrap/>
            <w:hideMark/>
          </w:tcPr>
          <w:p w:rsidR="002354D3" w:rsidRPr="00E268E4" w:rsidRDefault="002354D3" w:rsidP="004E0FAE">
            <w:pPr>
              <w:rPr>
                <w:sz w:val="24"/>
                <w:szCs w:val="24"/>
              </w:rPr>
            </w:pPr>
            <w:r w:rsidRPr="00E268E4">
              <w:rPr>
                <w:color w:val="000000"/>
                <w:sz w:val="24"/>
                <w:szCs w:val="24"/>
              </w:rPr>
              <w:t>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1 438,00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851"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r>
      <w:tr w:rsidR="00E268E4" w:rsidRPr="00E268E4" w:rsidTr="004E0FAE">
        <w:trPr>
          <w:trHeight w:val="58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800,00</w:t>
            </w:r>
          </w:p>
        </w:tc>
        <w:tc>
          <w:tcPr>
            <w:tcW w:w="1032" w:type="dxa"/>
            <w:noWrap/>
            <w:hideMark/>
          </w:tcPr>
          <w:p w:rsidR="002354D3" w:rsidRPr="00E268E4" w:rsidRDefault="002354D3" w:rsidP="004E0FAE">
            <w:pPr>
              <w:rPr>
                <w:sz w:val="24"/>
                <w:szCs w:val="24"/>
              </w:rPr>
            </w:pPr>
            <w:r w:rsidRPr="00E268E4">
              <w:rPr>
                <w:color w:val="000000"/>
                <w:sz w:val="24"/>
                <w:szCs w:val="24"/>
              </w:rPr>
              <w:t>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800,00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851"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r>
      <w:tr w:rsidR="00E268E4" w:rsidRPr="00E268E4" w:rsidTr="004E0FAE">
        <w:trPr>
          <w:trHeight w:val="72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2354D3" w:rsidRPr="00E268E4" w:rsidRDefault="002354D3" w:rsidP="004E0FAE">
            <w:pPr>
              <w:jc w:val="both"/>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192,00</w:t>
            </w:r>
          </w:p>
        </w:tc>
        <w:tc>
          <w:tcPr>
            <w:tcW w:w="1032" w:type="dxa"/>
            <w:noWrap/>
            <w:hideMark/>
          </w:tcPr>
          <w:p w:rsidR="002354D3" w:rsidRPr="00E268E4" w:rsidRDefault="002354D3" w:rsidP="004E0FAE">
            <w:pPr>
              <w:rPr>
                <w:sz w:val="24"/>
                <w:szCs w:val="24"/>
              </w:rPr>
            </w:pPr>
            <w:r w:rsidRPr="00E268E4">
              <w:rPr>
                <w:color w:val="000000"/>
                <w:sz w:val="24"/>
                <w:szCs w:val="24"/>
              </w:rPr>
              <w:t>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192,00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851"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r>
      <w:tr w:rsidR="00E268E4" w:rsidRPr="00E268E4" w:rsidTr="004E0FAE">
        <w:trPr>
          <w:trHeight w:val="49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rPr>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 xml:space="preserve">федеральный бюджет </w:t>
            </w:r>
          </w:p>
        </w:tc>
        <w:tc>
          <w:tcPr>
            <w:tcW w:w="1495" w:type="dxa"/>
            <w:hideMark/>
          </w:tcPr>
          <w:p w:rsidR="002354D3" w:rsidRPr="00E268E4" w:rsidRDefault="002354D3" w:rsidP="004E0FAE">
            <w:pPr>
              <w:jc w:val="center"/>
              <w:rPr>
                <w:color w:val="000000"/>
                <w:sz w:val="24"/>
                <w:szCs w:val="24"/>
              </w:rPr>
            </w:pPr>
            <w:r w:rsidRPr="00E268E4">
              <w:rPr>
                <w:color w:val="000000"/>
                <w:sz w:val="24"/>
                <w:szCs w:val="24"/>
              </w:rPr>
              <w:t> </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446,00</w:t>
            </w:r>
          </w:p>
        </w:tc>
        <w:tc>
          <w:tcPr>
            <w:tcW w:w="1032" w:type="dxa"/>
            <w:noWrap/>
            <w:hideMark/>
          </w:tcPr>
          <w:p w:rsidR="002354D3" w:rsidRPr="00E268E4" w:rsidRDefault="002354D3" w:rsidP="004E0FAE">
            <w:pPr>
              <w:rPr>
                <w:sz w:val="24"/>
                <w:szCs w:val="24"/>
              </w:rPr>
            </w:pPr>
            <w:r w:rsidRPr="00E268E4">
              <w:rPr>
                <w:color w:val="000000"/>
                <w:sz w:val="24"/>
                <w:szCs w:val="24"/>
              </w:rPr>
              <w:t>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446,00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851" w:type="dxa"/>
            <w:noWrap/>
            <w:hideMark/>
          </w:tcPr>
          <w:p w:rsidR="002354D3" w:rsidRPr="00E268E4" w:rsidRDefault="002354D3" w:rsidP="004E0FAE">
            <w:pPr>
              <w:jc w:val="center"/>
              <w:rPr>
                <w:sz w:val="24"/>
                <w:szCs w:val="24"/>
              </w:rPr>
            </w:pPr>
            <w:r w:rsidRPr="00E268E4">
              <w:rPr>
                <w:color w:val="000000"/>
                <w:sz w:val="24"/>
                <w:szCs w:val="24"/>
              </w:rPr>
              <w:t>0,00</w:t>
            </w:r>
          </w:p>
        </w:tc>
        <w:tc>
          <w:tcPr>
            <w:tcW w:w="1134" w:type="dxa"/>
            <w:noWrap/>
            <w:hideMark/>
          </w:tcPr>
          <w:p w:rsidR="002354D3" w:rsidRPr="00E268E4" w:rsidRDefault="002354D3" w:rsidP="004E0FAE">
            <w:pPr>
              <w:jc w:val="center"/>
              <w:rPr>
                <w:sz w:val="24"/>
                <w:szCs w:val="24"/>
              </w:rPr>
            </w:pPr>
            <w:r w:rsidRPr="00E268E4">
              <w:rPr>
                <w:color w:val="000000"/>
                <w:sz w:val="24"/>
                <w:szCs w:val="24"/>
              </w:rPr>
              <w:t>0,00</w:t>
            </w:r>
          </w:p>
        </w:tc>
        <w:tc>
          <w:tcPr>
            <w:tcW w:w="992" w:type="dxa"/>
            <w:noWrap/>
            <w:hideMark/>
          </w:tcPr>
          <w:p w:rsidR="002354D3" w:rsidRPr="00E268E4" w:rsidRDefault="002354D3" w:rsidP="004E0FAE">
            <w:pPr>
              <w:jc w:val="center"/>
              <w:rPr>
                <w:sz w:val="24"/>
                <w:szCs w:val="24"/>
              </w:rPr>
            </w:pPr>
            <w:r w:rsidRPr="00E268E4">
              <w:rPr>
                <w:color w:val="000000"/>
                <w:sz w:val="24"/>
                <w:szCs w:val="24"/>
              </w:rPr>
              <w:t>0,00</w:t>
            </w:r>
          </w:p>
        </w:tc>
      </w:tr>
      <w:tr w:rsidR="004E0FAE" w:rsidRPr="00E268E4" w:rsidTr="004E0FAE">
        <w:trPr>
          <w:trHeight w:val="435"/>
          <w:jc w:val="right"/>
        </w:trPr>
        <w:tc>
          <w:tcPr>
            <w:tcW w:w="4347" w:type="dxa"/>
            <w:gridSpan w:val="3"/>
            <w:vMerge w:val="restart"/>
            <w:noWrap/>
            <w:hideMark/>
          </w:tcPr>
          <w:p w:rsidR="004E0FAE" w:rsidRPr="00E268E4" w:rsidRDefault="004E0FAE" w:rsidP="004E0FAE">
            <w:pPr>
              <w:jc w:val="center"/>
              <w:rPr>
                <w:bCs/>
                <w:color w:val="000000"/>
                <w:sz w:val="24"/>
                <w:szCs w:val="24"/>
              </w:rPr>
            </w:pPr>
            <w:r w:rsidRPr="00E268E4">
              <w:rPr>
                <w:bCs/>
                <w:color w:val="000000"/>
                <w:sz w:val="24"/>
                <w:szCs w:val="24"/>
              </w:rPr>
              <w:t>Итого по основному мероприятию 2.6.</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r w:rsidRPr="00E268E4">
              <w:rPr>
                <w:bCs/>
                <w:color w:val="000000"/>
                <w:sz w:val="24"/>
                <w:szCs w:val="24"/>
              </w:rPr>
              <w:t> </w:t>
            </w: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92980,009</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15209,009</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16471,00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13400,00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14000,00</w:t>
            </w:r>
          </w:p>
        </w:tc>
      </w:tr>
      <w:tr w:rsidR="004E0FAE" w:rsidRPr="00E268E4" w:rsidTr="004E0FAE">
        <w:trPr>
          <w:trHeight w:val="57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center"/>
              <w:rPr>
                <w:bCs/>
                <w:color w:val="000000"/>
                <w:sz w:val="24"/>
                <w:szCs w:val="24"/>
              </w:rPr>
            </w:pPr>
            <w:r w:rsidRPr="00E268E4">
              <w:rPr>
                <w:bCs/>
                <w:color w:val="000000"/>
                <w:sz w:val="24"/>
                <w:szCs w:val="24"/>
              </w:rPr>
              <w:t> </w:t>
            </w: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89855,89</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14 218,67</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14337,22</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11300,00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13400,00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14000,00</w:t>
            </w:r>
          </w:p>
        </w:tc>
      </w:tr>
      <w:tr w:rsidR="004E0FAE" w:rsidRPr="00E268E4" w:rsidTr="004E0FAE">
        <w:trPr>
          <w:trHeight w:val="75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center"/>
              <w:rPr>
                <w:bCs/>
                <w:color w:val="000000"/>
                <w:sz w:val="24"/>
                <w:szCs w:val="24"/>
              </w:rPr>
            </w:pPr>
            <w:r w:rsidRPr="00E268E4">
              <w:rPr>
                <w:bCs/>
                <w:color w:val="000000"/>
                <w:sz w:val="24"/>
                <w:szCs w:val="24"/>
              </w:rPr>
              <w:t> </w:t>
            </w: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2678,12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990,34</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1687,78</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8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center"/>
              <w:rPr>
                <w:bCs/>
                <w:color w:val="000000"/>
                <w:sz w:val="24"/>
                <w:szCs w:val="24"/>
              </w:rPr>
            </w:pPr>
            <w:r w:rsidRPr="00E268E4">
              <w:rPr>
                <w:bCs/>
                <w:color w:val="000000"/>
                <w:sz w:val="24"/>
                <w:szCs w:val="24"/>
              </w:rPr>
              <w:t xml:space="preserve">федеральный бюджет </w:t>
            </w:r>
          </w:p>
        </w:tc>
        <w:tc>
          <w:tcPr>
            <w:tcW w:w="1495" w:type="dxa"/>
            <w:hideMark/>
          </w:tcPr>
          <w:p w:rsidR="004E0FAE" w:rsidRPr="00E268E4" w:rsidRDefault="004E0FAE" w:rsidP="004E0FAE">
            <w:pPr>
              <w:jc w:val="center"/>
              <w:rPr>
                <w:bCs/>
                <w:color w:val="000000"/>
                <w:sz w:val="24"/>
                <w:szCs w:val="24"/>
              </w:rPr>
            </w:pPr>
            <w:r w:rsidRPr="00E268E4">
              <w:rPr>
                <w:bCs/>
                <w:color w:val="000000"/>
                <w:sz w:val="24"/>
                <w:szCs w:val="24"/>
              </w:rPr>
              <w:t> </w:t>
            </w: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E268E4" w:rsidRPr="00E268E4" w:rsidTr="004E0FAE">
        <w:trPr>
          <w:trHeight w:val="435"/>
          <w:jc w:val="right"/>
        </w:trPr>
        <w:tc>
          <w:tcPr>
            <w:tcW w:w="945" w:type="dxa"/>
            <w:vMerge w:val="restart"/>
            <w:hideMark/>
          </w:tcPr>
          <w:p w:rsidR="002354D3" w:rsidRPr="00E268E4" w:rsidRDefault="002354D3" w:rsidP="004E0FAE">
            <w:pPr>
              <w:jc w:val="center"/>
              <w:rPr>
                <w:bCs/>
                <w:color w:val="000000"/>
                <w:sz w:val="24"/>
                <w:szCs w:val="24"/>
              </w:rPr>
            </w:pPr>
            <w:r w:rsidRPr="00E268E4">
              <w:rPr>
                <w:bCs/>
                <w:color w:val="000000"/>
                <w:sz w:val="24"/>
                <w:szCs w:val="24"/>
              </w:rPr>
              <w:t>2.7.</w:t>
            </w:r>
          </w:p>
        </w:tc>
        <w:tc>
          <w:tcPr>
            <w:tcW w:w="2126" w:type="dxa"/>
            <w:vMerge w:val="restart"/>
            <w:hideMark/>
          </w:tcPr>
          <w:p w:rsidR="002354D3" w:rsidRPr="00E268E4" w:rsidRDefault="002354D3" w:rsidP="004E0FAE">
            <w:pPr>
              <w:jc w:val="both"/>
              <w:rPr>
                <w:bCs/>
                <w:color w:val="000000"/>
                <w:sz w:val="24"/>
                <w:szCs w:val="24"/>
              </w:rPr>
            </w:pPr>
            <w:r w:rsidRPr="00E268E4">
              <w:rPr>
                <w:bCs/>
                <w:color w:val="000000"/>
                <w:sz w:val="24"/>
                <w:szCs w:val="24"/>
              </w:rPr>
              <w:t>Поддержка подотраслей агропромышленного комплекса</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vMerge w:val="restart"/>
            <w:hideMark/>
          </w:tcPr>
          <w:p w:rsidR="002354D3" w:rsidRPr="00E268E4" w:rsidRDefault="002354D3" w:rsidP="004E0FAE">
            <w:pPr>
              <w:jc w:val="both"/>
              <w:rPr>
                <w:color w:val="000000"/>
                <w:sz w:val="24"/>
                <w:szCs w:val="24"/>
              </w:rPr>
            </w:pPr>
            <w:r w:rsidRPr="00E268E4">
              <w:rPr>
                <w:color w:val="000000"/>
                <w:sz w:val="24"/>
                <w:szCs w:val="24"/>
              </w:rPr>
              <w:t xml:space="preserve">непосредственный </w:t>
            </w:r>
            <w:r w:rsidR="004E0FAE">
              <w:rPr>
                <w:color w:val="000000"/>
                <w:sz w:val="24"/>
                <w:szCs w:val="24"/>
              </w:rPr>
              <w:t>‒</w:t>
            </w:r>
            <w:r w:rsidRPr="00E268E4">
              <w:rPr>
                <w:color w:val="000000"/>
                <w:sz w:val="24"/>
                <w:szCs w:val="24"/>
              </w:rPr>
              <w:t xml:space="preserve"> 2.9</w:t>
            </w:r>
            <w:r w:rsidR="004E0FAE">
              <w:rPr>
                <w:color w:val="000000"/>
                <w:sz w:val="24"/>
                <w:szCs w:val="24"/>
              </w:rPr>
              <w:t>.;</w:t>
            </w:r>
            <w:r w:rsidRPr="00E268E4">
              <w:rPr>
                <w:color w:val="000000"/>
                <w:sz w:val="24"/>
                <w:szCs w:val="24"/>
              </w:rPr>
              <w:t xml:space="preserve">                        конечный </w:t>
            </w:r>
            <w:r w:rsidR="004E0FAE">
              <w:rPr>
                <w:color w:val="000000"/>
                <w:sz w:val="24"/>
                <w:szCs w:val="24"/>
              </w:rPr>
              <w:t>‒</w:t>
            </w:r>
            <w:r w:rsidRPr="00E268E4">
              <w:rPr>
                <w:color w:val="000000"/>
                <w:sz w:val="24"/>
                <w:szCs w:val="24"/>
              </w:rPr>
              <w:t xml:space="preserve"> 2.8</w:t>
            </w:r>
            <w:r w:rsidR="004E0FAE">
              <w:rPr>
                <w:color w:val="000000"/>
                <w:sz w:val="24"/>
                <w:szCs w:val="24"/>
              </w:rPr>
              <w:t>.</w:t>
            </w: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28157,477</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14500,000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13657,477</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51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center"/>
              <w:rPr>
                <w:color w:val="000000"/>
                <w:sz w:val="24"/>
                <w:szCs w:val="24"/>
              </w:rPr>
            </w:pPr>
            <w:r w:rsidRPr="00E268E4">
              <w:rPr>
                <w:color w:val="000000"/>
                <w:sz w:val="24"/>
                <w:szCs w:val="24"/>
              </w:rPr>
              <w:t>бюджет района</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26474,60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13500,000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12974,60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1785"/>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в том числе безвозмездные поступления физических и юридических лиц</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1 000,000</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1 000,000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0,000</w:t>
            </w:r>
          </w:p>
        </w:tc>
      </w:tr>
      <w:tr w:rsidR="00E268E4" w:rsidRPr="00E268E4" w:rsidTr="004E0FAE">
        <w:trPr>
          <w:trHeight w:val="510"/>
          <w:jc w:val="right"/>
        </w:trPr>
        <w:tc>
          <w:tcPr>
            <w:tcW w:w="945" w:type="dxa"/>
            <w:vMerge/>
            <w:hideMark/>
          </w:tcPr>
          <w:p w:rsidR="002354D3" w:rsidRPr="00E268E4" w:rsidRDefault="002354D3" w:rsidP="004E0FAE">
            <w:pPr>
              <w:rPr>
                <w:b/>
                <w:bCs/>
                <w:color w:val="000000"/>
                <w:sz w:val="24"/>
                <w:szCs w:val="24"/>
              </w:rPr>
            </w:pPr>
          </w:p>
        </w:tc>
        <w:tc>
          <w:tcPr>
            <w:tcW w:w="2126" w:type="dxa"/>
            <w:vMerge/>
            <w:hideMark/>
          </w:tcPr>
          <w:p w:rsidR="002354D3" w:rsidRPr="00E268E4" w:rsidRDefault="002354D3" w:rsidP="004E0FAE">
            <w:pPr>
              <w:rPr>
                <w:b/>
                <w:bCs/>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поселений</w:t>
            </w:r>
          </w:p>
        </w:tc>
        <w:tc>
          <w:tcPr>
            <w:tcW w:w="1495" w:type="dxa"/>
            <w:vMerge/>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1682,873</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1 000,000</w:t>
            </w:r>
          </w:p>
        </w:tc>
        <w:tc>
          <w:tcPr>
            <w:tcW w:w="1276" w:type="dxa"/>
            <w:noWrap/>
            <w:hideMark/>
          </w:tcPr>
          <w:p w:rsidR="002354D3" w:rsidRPr="00E268E4" w:rsidRDefault="002354D3" w:rsidP="004E0FAE">
            <w:pPr>
              <w:jc w:val="center"/>
              <w:rPr>
                <w:color w:val="000000"/>
                <w:sz w:val="24"/>
                <w:szCs w:val="24"/>
              </w:rPr>
            </w:pPr>
            <w:r w:rsidRPr="00E268E4">
              <w:rPr>
                <w:color w:val="000000"/>
                <w:sz w:val="24"/>
                <w:szCs w:val="24"/>
              </w:rPr>
              <w:t>682,873</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34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2.7.1.</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Предоставление иных межбюджетных трансфертов бюджетам поселений из бюджета района на софинансирование возмещения нормативных затрат на содержание зверофермы</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noWrap/>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noWrap/>
            <w:hideMark/>
          </w:tcPr>
          <w:p w:rsidR="002354D3" w:rsidRPr="00E268E4" w:rsidRDefault="002354D3" w:rsidP="004E0FAE">
            <w:pPr>
              <w:jc w:val="center"/>
              <w:rPr>
                <w:color w:val="000000"/>
                <w:sz w:val="24"/>
                <w:szCs w:val="24"/>
              </w:rPr>
            </w:pPr>
          </w:p>
        </w:tc>
        <w:tc>
          <w:tcPr>
            <w:tcW w:w="952" w:type="dxa"/>
            <w:noWrap/>
            <w:hideMark/>
          </w:tcPr>
          <w:p w:rsidR="002354D3" w:rsidRPr="00E268E4" w:rsidRDefault="002354D3" w:rsidP="004E0FAE">
            <w:pPr>
              <w:jc w:val="center"/>
              <w:rPr>
                <w:color w:val="000000"/>
                <w:sz w:val="24"/>
                <w:szCs w:val="24"/>
              </w:rPr>
            </w:pPr>
            <w:r w:rsidRPr="00E268E4">
              <w:rPr>
                <w:color w:val="000000"/>
                <w:sz w:val="24"/>
                <w:szCs w:val="24"/>
              </w:rPr>
              <w:t>27157,477</w:t>
            </w:r>
          </w:p>
        </w:tc>
        <w:tc>
          <w:tcPr>
            <w:tcW w:w="1032" w:type="dxa"/>
            <w:noWrap/>
            <w:hideMark/>
          </w:tcPr>
          <w:p w:rsidR="002354D3" w:rsidRPr="00E268E4" w:rsidRDefault="002354D3" w:rsidP="004E0FAE">
            <w:pPr>
              <w:jc w:val="center"/>
              <w:rPr>
                <w:color w:val="000000"/>
                <w:sz w:val="24"/>
                <w:szCs w:val="24"/>
              </w:rPr>
            </w:pPr>
            <w:r w:rsidRPr="00E268E4">
              <w:rPr>
                <w:color w:val="000000"/>
                <w:sz w:val="24"/>
                <w:szCs w:val="24"/>
              </w:rPr>
              <w:t>13500,000</w:t>
            </w:r>
          </w:p>
        </w:tc>
        <w:tc>
          <w:tcPr>
            <w:tcW w:w="1276" w:type="dxa"/>
            <w:noWrap/>
            <w:hideMark/>
          </w:tcPr>
          <w:p w:rsidR="002354D3" w:rsidRPr="00E268E4" w:rsidRDefault="002354D3" w:rsidP="004E0FAE">
            <w:pPr>
              <w:jc w:val="center"/>
              <w:rPr>
                <w:color w:val="000000"/>
                <w:sz w:val="24"/>
                <w:szCs w:val="24"/>
                <w:highlight w:val="yellow"/>
              </w:rPr>
            </w:pPr>
            <w:r w:rsidRPr="00E268E4">
              <w:rPr>
                <w:color w:val="000000"/>
                <w:sz w:val="24"/>
                <w:szCs w:val="24"/>
              </w:rPr>
              <w:t>13657,477</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noWrap/>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noWrap/>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66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26474,60</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12500,000</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12974,60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840"/>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jc w:val="both"/>
              <w:rPr>
                <w:color w:val="000000"/>
                <w:sz w:val="24"/>
                <w:szCs w:val="24"/>
              </w:rPr>
            </w:pPr>
          </w:p>
        </w:tc>
        <w:tc>
          <w:tcPr>
            <w:tcW w:w="1276" w:type="dxa"/>
            <w:vMerge/>
            <w:hideMark/>
          </w:tcPr>
          <w:p w:rsidR="002354D3" w:rsidRPr="00E268E4" w:rsidRDefault="002354D3" w:rsidP="004E0FAE">
            <w:pPr>
              <w:jc w:val="both"/>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поселений</w:t>
            </w:r>
          </w:p>
        </w:tc>
        <w:tc>
          <w:tcPr>
            <w:tcW w:w="1495" w:type="dxa"/>
            <w:hideMark/>
          </w:tcPr>
          <w:p w:rsidR="002354D3" w:rsidRPr="00E268E4" w:rsidRDefault="002354D3" w:rsidP="004E0FAE">
            <w:pPr>
              <w:jc w:val="center"/>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1682,873</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1 000,000</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682,873</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851"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1134"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hideMark/>
          </w:tcPr>
          <w:p w:rsidR="002354D3" w:rsidRPr="00E268E4" w:rsidRDefault="002354D3" w:rsidP="004E0FAE">
            <w:pPr>
              <w:jc w:val="center"/>
              <w:rPr>
                <w:color w:val="000000"/>
                <w:sz w:val="24"/>
                <w:szCs w:val="24"/>
              </w:rPr>
            </w:pPr>
            <w:r w:rsidRPr="00E268E4">
              <w:rPr>
                <w:color w:val="000000"/>
                <w:sz w:val="24"/>
                <w:szCs w:val="24"/>
              </w:rPr>
              <w:t>0,00</w:t>
            </w:r>
          </w:p>
        </w:tc>
      </w:tr>
      <w:tr w:rsidR="00E268E4" w:rsidRPr="00E268E4" w:rsidTr="004E0FAE">
        <w:trPr>
          <w:trHeight w:val="405"/>
          <w:jc w:val="right"/>
        </w:trPr>
        <w:tc>
          <w:tcPr>
            <w:tcW w:w="945" w:type="dxa"/>
            <w:vMerge w:val="restart"/>
            <w:hideMark/>
          </w:tcPr>
          <w:p w:rsidR="002354D3" w:rsidRPr="00E268E4" w:rsidRDefault="002354D3" w:rsidP="004E0FAE">
            <w:pPr>
              <w:jc w:val="center"/>
              <w:rPr>
                <w:color w:val="000000"/>
                <w:sz w:val="24"/>
                <w:szCs w:val="24"/>
              </w:rPr>
            </w:pPr>
            <w:r w:rsidRPr="00E268E4">
              <w:rPr>
                <w:color w:val="000000"/>
                <w:sz w:val="24"/>
                <w:szCs w:val="24"/>
              </w:rPr>
              <w:t>2.7.2.</w:t>
            </w:r>
          </w:p>
        </w:tc>
        <w:tc>
          <w:tcPr>
            <w:tcW w:w="2126" w:type="dxa"/>
            <w:vMerge w:val="restart"/>
            <w:hideMark/>
          </w:tcPr>
          <w:p w:rsidR="002354D3" w:rsidRPr="00E268E4" w:rsidRDefault="002354D3" w:rsidP="004E0FAE">
            <w:pPr>
              <w:jc w:val="both"/>
              <w:rPr>
                <w:color w:val="000000"/>
                <w:sz w:val="24"/>
                <w:szCs w:val="24"/>
              </w:rPr>
            </w:pPr>
            <w:r w:rsidRPr="00E268E4">
              <w:rPr>
                <w:color w:val="000000"/>
                <w:sz w:val="24"/>
                <w:szCs w:val="24"/>
              </w:rPr>
              <w:t>предоставление иных межбюджетных трансфертов бюджетам поселений из бюджета района на софинансирование затрат на ремонт шедов</w:t>
            </w:r>
          </w:p>
        </w:tc>
        <w:tc>
          <w:tcPr>
            <w:tcW w:w="1276" w:type="dxa"/>
            <w:vMerge w:val="restart"/>
            <w:hideMark/>
          </w:tcPr>
          <w:p w:rsidR="002354D3" w:rsidRPr="00E268E4" w:rsidRDefault="002354D3" w:rsidP="004E0FAE">
            <w:pPr>
              <w:jc w:val="both"/>
              <w:rPr>
                <w:color w:val="000000"/>
                <w:sz w:val="24"/>
                <w:szCs w:val="24"/>
              </w:rPr>
            </w:pPr>
            <w:r w:rsidRPr="00E268E4">
              <w:rPr>
                <w:color w:val="000000"/>
                <w:sz w:val="24"/>
                <w:szCs w:val="24"/>
              </w:rPr>
              <w:t>ОМП и СХ</w:t>
            </w:r>
          </w:p>
        </w:tc>
        <w:tc>
          <w:tcPr>
            <w:tcW w:w="915" w:type="dxa"/>
            <w:hideMark/>
          </w:tcPr>
          <w:p w:rsidR="002354D3" w:rsidRPr="00E268E4" w:rsidRDefault="002354D3" w:rsidP="004E0FAE">
            <w:pPr>
              <w:jc w:val="both"/>
              <w:rPr>
                <w:color w:val="000000"/>
                <w:sz w:val="24"/>
                <w:szCs w:val="24"/>
              </w:rPr>
            </w:pPr>
            <w:r w:rsidRPr="00E268E4">
              <w:rPr>
                <w:color w:val="000000"/>
                <w:sz w:val="24"/>
                <w:szCs w:val="24"/>
              </w:rPr>
              <w:t>всего</w:t>
            </w:r>
          </w:p>
        </w:tc>
        <w:tc>
          <w:tcPr>
            <w:tcW w:w="1495" w:type="dxa"/>
            <w:hideMark/>
          </w:tcPr>
          <w:p w:rsidR="002354D3" w:rsidRPr="00E268E4" w:rsidRDefault="002354D3" w:rsidP="004E0FAE">
            <w:pPr>
              <w:jc w:val="center"/>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851"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r>
      <w:tr w:rsidR="00E268E4" w:rsidRPr="00E268E4" w:rsidTr="004E0FAE">
        <w:trPr>
          <w:trHeight w:val="1897"/>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rPr>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в том числе безвозмездные поступления физических и юридических лиц</w:t>
            </w:r>
          </w:p>
        </w:tc>
        <w:tc>
          <w:tcPr>
            <w:tcW w:w="1495" w:type="dxa"/>
            <w:hideMark/>
          </w:tcPr>
          <w:p w:rsidR="002354D3" w:rsidRPr="00E268E4" w:rsidRDefault="002354D3" w:rsidP="004E0FAE">
            <w:pPr>
              <w:jc w:val="center"/>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276" w:type="dxa"/>
            <w:hideMark/>
          </w:tcPr>
          <w:p w:rsidR="002354D3" w:rsidRPr="00E268E4" w:rsidRDefault="002354D3" w:rsidP="004E0FAE">
            <w:pPr>
              <w:jc w:val="center"/>
              <w:rPr>
                <w:color w:val="000000"/>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851"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r>
      <w:tr w:rsidR="00E268E4" w:rsidRPr="00E268E4" w:rsidTr="004E0FAE">
        <w:trPr>
          <w:trHeight w:val="615"/>
          <w:jc w:val="right"/>
        </w:trPr>
        <w:tc>
          <w:tcPr>
            <w:tcW w:w="945" w:type="dxa"/>
            <w:vMerge/>
            <w:hideMark/>
          </w:tcPr>
          <w:p w:rsidR="002354D3" w:rsidRPr="00E268E4" w:rsidRDefault="002354D3" w:rsidP="004E0FAE">
            <w:pPr>
              <w:rPr>
                <w:color w:val="000000"/>
                <w:sz w:val="24"/>
                <w:szCs w:val="24"/>
              </w:rPr>
            </w:pPr>
          </w:p>
        </w:tc>
        <w:tc>
          <w:tcPr>
            <w:tcW w:w="2126" w:type="dxa"/>
            <w:vMerge/>
            <w:hideMark/>
          </w:tcPr>
          <w:p w:rsidR="002354D3" w:rsidRPr="00E268E4" w:rsidRDefault="002354D3" w:rsidP="004E0FAE">
            <w:pPr>
              <w:rPr>
                <w:color w:val="000000"/>
                <w:sz w:val="24"/>
                <w:szCs w:val="24"/>
              </w:rPr>
            </w:pPr>
          </w:p>
        </w:tc>
        <w:tc>
          <w:tcPr>
            <w:tcW w:w="1276" w:type="dxa"/>
            <w:vMerge/>
            <w:hideMark/>
          </w:tcPr>
          <w:p w:rsidR="002354D3" w:rsidRPr="00E268E4" w:rsidRDefault="002354D3" w:rsidP="004E0FAE">
            <w:pPr>
              <w:rPr>
                <w:color w:val="000000"/>
                <w:sz w:val="24"/>
                <w:szCs w:val="24"/>
              </w:rPr>
            </w:pPr>
          </w:p>
        </w:tc>
        <w:tc>
          <w:tcPr>
            <w:tcW w:w="915" w:type="dxa"/>
            <w:hideMark/>
          </w:tcPr>
          <w:p w:rsidR="002354D3" w:rsidRPr="00E268E4" w:rsidRDefault="002354D3" w:rsidP="004E0FAE">
            <w:pPr>
              <w:jc w:val="both"/>
              <w:rPr>
                <w:color w:val="000000"/>
                <w:sz w:val="24"/>
                <w:szCs w:val="24"/>
              </w:rPr>
            </w:pPr>
            <w:r w:rsidRPr="00E268E4">
              <w:rPr>
                <w:color w:val="000000"/>
                <w:sz w:val="24"/>
                <w:szCs w:val="24"/>
              </w:rPr>
              <w:t>бюджет района</w:t>
            </w:r>
          </w:p>
        </w:tc>
        <w:tc>
          <w:tcPr>
            <w:tcW w:w="1495" w:type="dxa"/>
            <w:hideMark/>
          </w:tcPr>
          <w:p w:rsidR="002354D3" w:rsidRPr="00E268E4" w:rsidRDefault="002354D3" w:rsidP="004E0FAE">
            <w:pPr>
              <w:jc w:val="center"/>
              <w:rPr>
                <w:color w:val="000000"/>
                <w:sz w:val="24"/>
                <w:szCs w:val="24"/>
              </w:rPr>
            </w:pPr>
          </w:p>
        </w:tc>
        <w:tc>
          <w:tcPr>
            <w:tcW w:w="95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032" w:type="dxa"/>
            <w:hideMark/>
          </w:tcPr>
          <w:p w:rsidR="002354D3" w:rsidRPr="00E268E4" w:rsidRDefault="002354D3" w:rsidP="004E0FAE">
            <w:pPr>
              <w:jc w:val="center"/>
              <w:rPr>
                <w:color w:val="000000"/>
                <w:sz w:val="24"/>
                <w:szCs w:val="24"/>
              </w:rPr>
            </w:pPr>
            <w:r w:rsidRPr="00E268E4">
              <w:rPr>
                <w:color w:val="000000"/>
                <w:sz w:val="24"/>
                <w:szCs w:val="24"/>
              </w:rPr>
              <w:t>1 000,00</w:t>
            </w:r>
          </w:p>
        </w:tc>
        <w:tc>
          <w:tcPr>
            <w:tcW w:w="1276" w:type="dxa"/>
            <w:hideMark/>
          </w:tcPr>
          <w:p w:rsidR="002354D3" w:rsidRPr="00E268E4" w:rsidRDefault="002354D3" w:rsidP="004E0FAE">
            <w:pPr>
              <w:jc w:val="center"/>
              <w:rPr>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851" w:type="dxa"/>
            <w:hideMark/>
          </w:tcPr>
          <w:p w:rsidR="002354D3" w:rsidRPr="00E268E4" w:rsidRDefault="002354D3" w:rsidP="004E0FAE">
            <w:pPr>
              <w:jc w:val="center"/>
              <w:rPr>
                <w:sz w:val="24"/>
                <w:szCs w:val="24"/>
              </w:rPr>
            </w:pPr>
            <w:r w:rsidRPr="00E268E4">
              <w:rPr>
                <w:color w:val="000000"/>
                <w:sz w:val="24"/>
                <w:szCs w:val="24"/>
              </w:rPr>
              <w:t>0,00</w:t>
            </w:r>
          </w:p>
        </w:tc>
        <w:tc>
          <w:tcPr>
            <w:tcW w:w="1134" w:type="dxa"/>
            <w:hideMark/>
          </w:tcPr>
          <w:p w:rsidR="002354D3" w:rsidRPr="00E268E4" w:rsidRDefault="002354D3" w:rsidP="004E0FAE">
            <w:pPr>
              <w:jc w:val="center"/>
              <w:rPr>
                <w:sz w:val="24"/>
                <w:szCs w:val="24"/>
              </w:rPr>
            </w:pPr>
            <w:r w:rsidRPr="00E268E4">
              <w:rPr>
                <w:color w:val="000000"/>
                <w:sz w:val="24"/>
                <w:szCs w:val="24"/>
              </w:rPr>
              <w:t>0,00</w:t>
            </w:r>
          </w:p>
        </w:tc>
        <w:tc>
          <w:tcPr>
            <w:tcW w:w="992" w:type="dxa"/>
            <w:hideMark/>
          </w:tcPr>
          <w:p w:rsidR="002354D3" w:rsidRPr="00E268E4" w:rsidRDefault="002354D3" w:rsidP="004E0FAE">
            <w:pPr>
              <w:jc w:val="center"/>
              <w:rPr>
                <w:sz w:val="24"/>
                <w:szCs w:val="24"/>
              </w:rPr>
            </w:pPr>
            <w:r w:rsidRPr="00E268E4">
              <w:rPr>
                <w:color w:val="000000"/>
                <w:sz w:val="24"/>
                <w:szCs w:val="24"/>
              </w:rPr>
              <w:t>0,00</w:t>
            </w:r>
          </w:p>
        </w:tc>
      </w:tr>
      <w:tr w:rsidR="004E0FAE" w:rsidRPr="00E268E4" w:rsidTr="004E0FAE">
        <w:trPr>
          <w:trHeight w:val="345"/>
          <w:jc w:val="right"/>
        </w:trPr>
        <w:tc>
          <w:tcPr>
            <w:tcW w:w="4347" w:type="dxa"/>
            <w:gridSpan w:val="3"/>
            <w:vMerge w:val="restart"/>
            <w:hideMark/>
          </w:tcPr>
          <w:p w:rsidR="004E0FAE" w:rsidRPr="00E268E4" w:rsidRDefault="004E0FAE" w:rsidP="004E0FAE">
            <w:pPr>
              <w:jc w:val="center"/>
              <w:rPr>
                <w:bCs/>
                <w:color w:val="000000"/>
                <w:sz w:val="24"/>
                <w:szCs w:val="24"/>
              </w:rPr>
            </w:pPr>
            <w:r w:rsidRPr="00E268E4">
              <w:rPr>
                <w:bCs/>
                <w:color w:val="000000"/>
                <w:sz w:val="24"/>
                <w:szCs w:val="24"/>
              </w:rPr>
              <w:t>Итого по основному мероприятию 2.7.</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color w:val="000000"/>
                <w:sz w:val="24"/>
                <w:szCs w:val="24"/>
              </w:rPr>
            </w:pPr>
            <w:r w:rsidRPr="00E268E4">
              <w:rPr>
                <w:color w:val="000000"/>
                <w:sz w:val="24"/>
                <w:szCs w:val="24"/>
              </w:rPr>
              <w:t>28157,477</w:t>
            </w:r>
          </w:p>
        </w:tc>
        <w:tc>
          <w:tcPr>
            <w:tcW w:w="1032" w:type="dxa"/>
            <w:hideMark/>
          </w:tcPr>
          <w:p w:rsidR="004E0FAE" w:rsidRPr="00E268E4" w:rsidRDefault="004E0FAE" w:rsidP="004E0FAE">
            <w:pPr>
              <w:jc w:val="center"/>
              <w:rPr>
                <w:color w:val="000000"/>
                <w:sz w:val="24"/>
                <w:szCs w:val="24"/>
              </w:rPr>
            </w:pPr>
            <w:r w:rsidRPr="00E268E4">
              <w:rPr>
                <w:color w:val="000000"/>
                <w:sz w:val="24"/>
                <w:szCs w:val="24"/>
              </w:rPr>
              <w:t>14500,000</w:t>
            </w:r>
          </w:p>
        </w:tc>
        <w:tc>
          <w:tcPr>
            <w:tcW w:w="1276" w:type="dxa"/>
            <w:hideMark/>
          </w:tcPr>
          <w:p w:rsidR="004E0FAE" w:rsidRPr="00E268E4" w:rsidRDefault="004E0FAE" w:rsidP="004E0FAE">
            <w:pPr>
              <w:jc w:val="center"/>
              <w:rPr>
                <w:color w:val="000000"/>
                <w:sz w:val="24"/>
                <w:szCs w:val="24"/>
                <w:highlight w:val="yellow"/>
              </w:rPr>
            </w:pPr>
            <w:r w:rsidRPr="00E268E4">
              <w:rPr>
                <w:color w:val="000000"/>
                <w:sz w:val="24"/>
                <w:szCs w:val="24"/>
              </w:rPr>
              <w:t>13657,477</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851"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w:t>
            </w:r>
          </w:p>
        </w:tc>
      </w:tr>
      <w:tr w:rsidR="004E0FAE" w:rsidRPr="00E268E4" w:rsidTr="004E0FAE">
        <w:trPr>
          <w:trHeight w:val="57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r w:rsidRPr="00E268E4">
              <w:rPr>
                <w:color w:val="000000"/>
                <w:sz w:val="24"/>
                <w:szCs w:val="24"/>
              </w:rPr>
              <w:t>26474,60</w:t>
            </w:r>
          </w:p>
        </w:tc>
        <w:tc>
          <w:tcPr>
            <w:tcW w:w="1032" w:type="dxa"/>
            <w:hideMark/>
          </w:tcPr>
          <w:p w:rsidR="004E0FAE" w:rsidRPr="00E268E4" w:rsidRDefault="004E0FAE" w:rsidP="004E0FAE">
            <w:pPr>
              <w:jc w:val="center"/>
              <w:rPr>
                <w:color w:val="000000"/>
                <w:sz w:val="24"/>
                <w:szCs w:val="24"/>
              </w:rPr>
            </w:pPr>
            <w:r w:rsidRPr="00E268E4">
              <w:rPr>
                <w:color w:val="000000"/>
                <w:sz w:val="24"/>
                <w:szCs w:val="24"/>
              </w:rPr>
              <w:t>13500,000</w:t>
            </w:r>
          </w:p>
        </w:tc>
        <w:tc>
          <w:tcPr>
            <w:tcW w:w="1276" w:type="dxa"/>
            <w:hideMark/>
          </w:tcPr>
          <w:p w:rsidR="004E0FAE" w:rsidRPr="00E268E4" w:rsidRDefault="004E0FAE" w:rsidP="004E0FAE">
            <w:pPr>
              <w:jc w:val="center"/>
              <w:rPr>
                <w:color w:val="000000"/>
                <w:sz w:val="24"/>
                <w:szCs w:val="24"/>
              </w:rPr>
            </w:pPr>
            <w:r w:rsidRPr="00E268E4">
              <w:rPr>
                <w:color w:val="000000"/>
                <w:sz w:val="24"/>
                <w:szCs w:val="24"/>
              </w:rPr>
              <w:t>12974,60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851"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w:t>
            </w:r>
          </w:p>
        </w:tc>
      </w:tr>
      <w:tr w:rsidR="004E0FAE" w:rsidRPr="00E268E4" w:rsidTr="004E0FAE">
        <w:trPr>
          <w:trHeight w:val="151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r w:rsidRPr="00E268E4">
              <w:rPr>
                <w:color w:val="000000"/>
                <w:sz w:val="24"/>
                <w:szCs w:val="24"/>
              </w:rPr>
              <w:t>1 000,000</w:t>
            </w:r>
          </w:p>
        </w:tc>
        <w:tc>
          <w:tcPr>
            <w:tcW w:w="1032" w:type="dxa"/>
            <w:hideMark/>
          </w:tcPr>
          <w:p w:rsidR="004E0FAE" w:rsidRPr="00E268E4" w:rsidRDefault="004E0FAE" w:rsidP="004E0FAE">
            <w:pPr>
              <w:jc w:val="center"/>
              <w:rPr>
                <w:color w:val="000000"/>
                <w:sz w:val="24"/>
                <w:szCs w:val="24"/>
              </w:rPr>
            </w:pPr>
            <w:r w:rsidRPr="00E268E4">
              <w:rPr>
                <w:color w:val="000000"/>
                <w:sz w:val="24"/>
                <w:szCs w:val="24"/>
              </w:rPr>
              <w:t>1 000,000</w:t>
            </w:r>
          </w:p>
        </w:tc>
        <w:tc>
          <w:tcPr>
            <w:tcW w:w="1276"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851"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1134" w:type="dxa"/>
            <w:hideMark/>
          </w:tcPr>
          <w:p w:rsidR="004E0FAE" w:rsidRPr="00E268E4" w:rsidRDefault="004E0FAE" w:rsidP="004E0FAE">
            <w:pPr>
              <w:jc w:val="center"/>
              <w:rPr>
                <w:color w:val="000000"/>
                <w:sz w:val="24"/>
                <w:szCs w:val="24"/>
              </w:rPr>
            </w:pPr>
            <w:r w:rsidRPr="00E268E4">
              <w:rPr>
                <w:color w:val="000000"/>
                <w:sz w:val="24"/>
                <w:szCs w:val="24"/>
              </w:rPr>
              <w:t>0,000</w:t>
            </w:r>
          </w:p>
        </w:tc>
        <w:tc>
          <w:tcPr>
            <w:tcW w:w="992" w:type="dxa"/>
            <w:hideMark/>
          </w:tcPr>
          <w:p w:rsidR="004E0FAE" w:rsidRPr="00E268E4" w:rsidRDefault="004E0FAE" w:rsidP="004E0FAE">
            <w:pPr>
              <w:jc w:val="center"/>
              <w:rPr>
                <w:color w:val="000000"/>
                <w:sz w:val="24"/>
                <w:szCs w:val="24"/>
              </w:rPr>
            </w:pPr>
            <w:r w:rsidRPr="00E268E4">
              <w:rPr>
                <w:color w:val="000000"/>
                <w:sz w:val="24"/>
                <w:szCs w:val="24"/>
              </w:rPr>
              <w:t>0,000</w:t>
            </w:r>
          </w:p>
        </w:tc>
      </w:tr>
      <w:tr w:rsidR="004E0FAE" w:rsidRPr="00E268E4" w:rsidTr="004E0FAE">
        <w:trPr>
          <w:trHeight w:val="52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поселений</w:t>
            </w:r>
          </w:p>
        </w:tc>
        <w:tc>
          <w:tcPr>
            <w:tcW w:w="1495" w:type="dxa"/>
            <w:hideMark/>
          </w:tcPr>
          <w:p w:rsidR="004E0FAE" w:rsidRPr="00E268E4" w:rsidRDefault="004E0FAE" w:rsidP="004E0FAE">
            <w:pPr>
              <w:jc w:val="center"/>
              <w:rPr>
                <w:color w:val="000000"/>
                <w:sz w:val="24"/>
                <w:szCs w:val="24"/>
              </w:rPr>
            </w:pPr>
          </w:p>
        </w:tc>
        <w:tc>
          <w:tcPr>
            <w:tcW w:w="952"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1682,873</w:t>
            </w:r>
          </w:p>
        </w:tc>
        <w:tc>
          <w:tcPr>
            <w:tcW w:w="1032"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1 000,000</w:t>
            </w:r>
          </w:p>
        </w:tc>
        <w:tc>
          <w:tcPr>
            <w:tcW w:w="1276"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682,873</w:t>
            </w:r>
          </w:p>
        </w:tc>
        <w:tc>
          <w:tcPr>
            <w:tcW w:w="992"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851"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1134"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c>
          <w:tcPr>
            <w:tcW w:w="992" w:type="dxa"/>
            <w:tcMar>
              <w:left w:w="0" w:type="dxa"/>
              <w:right w:w="0" w:type="dxa"/>
            </w:tcMar>
            <w:hideMark/>
          </w:tcPr>
          <w:p w:rsidR="004E0FAE" w:rsidRPr="00E268E4" w:rsidRDefault="004E0FAE" w:rsidP="004E0FAE">
            <w:pPr>
              <w:jc w:val="center"/>
              <w:rPr>
                <w:color w:val="000000"/>
                <w:sz w:val="24"/>
                <w:szCs w:val="24"/>
              </w:rPr>
            </w:pPr>
            <w:r w:rsidRPr="00E268E4">
              <w:rPr>
                <w:color w:val="000000"/>
                <w:sz w:val="24"/>
                <w:szCs w:val="24"/>
              </w:rPr>
              <w:t>0,00</w:t>
            </w:r>
          </w:p>
        </w:tc>
      </w:tr>
      <w:tr w:rsidR="004E0FAE" w:rsidRPr="00E268E4" w:rsidTr="004E0FAE">
        <w:trPr>
          <w:trHeight w:val="315"/>
          <w:jc w:val="right"/>
        </w:trPr>
        <w:tc>
          <w:tcPr>
            <w:tcW w:w="4347" w:type="dxa"/>
            <w:gridSpan w:val="3"/>
            <w:vMerge w:val="restart"/>
            <w:hideMark/>
          </w:tcPr>
          <w:p w:rsidR="004E0FAE" w:rsidRPr="00E268E4" w:rsidRDefault="004E0FAE" w:rsidP="004E0FAE">
            <w:pPr>
              <w:jc w:val="both"/>
              <w:rPr>
                <w:bCs/>
                <w:color w:val="000000"/>
                <w:sz w:val="24"/>
                <w:szCs w:val="24"/>
              </w:rPr>
            </w:pPr>
            <w:r w:rsidRPr="00E268E4">
              <w:rPr>
                <w:bCs/>
                <w:color w:val="000000"/>
                <w:sz w:val="24"/>
                <w:szCs w:val="24"/>
              </w:rPr>
              <w:t>Итого по подпрограмме 2</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p>
        </w:tc>
        <w:tc>
          <w:tcPr>
            <w:tcW w:w="95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465360,732</w:t>
            </w:r>
          </w:p>
        </w:tc>
        <w:tc>
          <w:tcPr>
            <w:tcW w:w="103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111775,455</w:t>
            </w:r>
          </w:p>
        </w:tc>
        <w:tc>
          <w:tcPr>
            <w:tcW w:w="1276"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134082,68</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64390,60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64525,00</w:t>
            </w:r>
          </w:p>
        </w:tc>
        <w:tc>
          <w:tcPr>
            <w:tcW w:w="851"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56917,00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16470,00</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17200,00</w:t>
            </w:r>
          </w:p>
        </w:tc>
      </w:tr>
      <w:tr w:rsidR="004E0FAE" w:rsidRPr="00E268E4" w:rsidTr="004E0FAE">
        <w:trPr>
          <w:trHeight w:val="76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center"/>
              <w:rPr>
                <w:bCs/>
                <w:color w:val="000000"/>
                <w:sz w:val="24"/>
                <w:szCs w:val="24"/>
              </w:rPr>
            </w:pPr>
          </w:p>
        </w:tc>
        <w:tc>
          <w:tcPr>
            <w:tcW w:w="95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331983,464</w:t>
            </w:r>
          </w:p>
        </w:tc>
        <w:tc>
          <w:tcPr>
            <w:tcW w:w="103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78 778,39</w:t>
            </w:r>
          </w:p>
        </w:tc>
        <w:tc>
          <w:tcPr>
            <w:tcW w:w="1276"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103267,48</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52425,60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52560,00</w:t>
            </w:r>
          </w:p>
        </w:tc>
        <w:tc>
          <w:tcPr>
            <w:tcW w:w="851"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44952,00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4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center"/>
              <w:rPr>
                <w:bCs/>
                <w:color w:val="000000"/>
                <w:sz w:val="24"/>
                <w:szCs w:val="24"/>
              </w:rPr>
            </w:pPr>
          </w:p>
        </w:tc>
        <w:tc>
          <w:tcPr>
            <w:tcW w:w="95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131248,395</w:t>
            </w:r>
          </w:p>
        </w:tc>
        <w:tc>
          <w:tcPr>
            <w:tcW w:w="103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31 997,07</w:t>
            </w:r>
          </w:p>
        </w:tc>
        <w:tc>
          <w:tcPr>
            <w:tcW w:w="1276"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29686,33</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11965,00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11965,00</w:t>
            </w:r>
          </w:p>
        </w:tc>
        <w:tc>
          <w:tcPr>
            <w:tcW w:w="851"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11965,00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16470,00</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17200,00</w:t>
            </w:r>
          </w:p>
        </w:tc>
      </w:tr>
      <w:tr w:rsidR="004E0FAE" w:rsidRPr="00E268E4" w:rsidTr="004E0FAE">
        <w:trPr>
          <w:trHeight w:val="159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bCs/>
                <w:color w:val="000000"/>
                <w:sz w:val="24"/>
                <w:szCs w:val="24"/>
              </w:rPr>
            </w:pPr>
          </w:p>
        </w:tc>
        <w:tc>
          <w:tcPr>
            <w:tcW w:w="95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03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tcMar>
              <w:left w:w="0" w:type="dxa"/>
              <w:right w:w="0" w:type="dxa"/>
            </w:tcMar>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2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федеральный бюджет</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8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поселений</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1682,873</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682,87</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345"/>
          <w:jc w:val="right"/>
        </w:trPr>
        <w:tc>
          <w:tcPr>
            <w:tcW w:w="4347" w:type="dxa"/>
            <w:gridSpan w:val="3"/>
            <w:vMerge w:val="restart"/>
            <w:hideMark/>
          </w:tcPr>
          <w:p w:rsidR="004E0FAE" w:rsidRPr="00E268E4" w:rsidRDefault="004E0FAE" w:rsidP="004E0FAE">
            <w:pPr>
              <w:jc w:val="center"/>
              <w:rPr>
                <w:bCs/>
                <w:color w:val="000000"/>
                <w:sz w:val="24"/>
                <w:szCs w:val="24"/>
              </w:rPr>
            </w:pPr>
            <w:r w:rsidRPr="00E268E4">
              <w:rPr>
                <w:bCs/>
                <w:color w:val="000000"/>
                <w:sz w:val="24"/>
                <w:szCs w:val="24"/>
              </w:rPr>
              <w:t>Всего по муниципальной программе</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496492,42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111775,455</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143573,61</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68320,85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68455,25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60847,25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8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автономного округа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337838,164</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78 778,39</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109122,18</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52425,60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52560,00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44952,00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района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156525,382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31 997,07</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33322,56</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150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49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федеральный бюджет</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8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бюджет поселений</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1682,873</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682,87</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345"/>
          <w:jc w:val="right"/>
        </w:trPr>
        <w:tc>
          <w:tcPr>
            <w:tcW w:w="4347" w:type="dxa"/>
            <w:gridSpan w:val="3"/>
            <w:hideMark/>
          </w:tcPr>
          <w:p w:rsidR="004E0FAE" w:rsidRPr="00E268E4" w:rsidRDefault="004E0FAE" w:rsidP="004E0FAE">
            <w:pPr>
              <w:jc w:val="both"/>
              <w:rPr>
                <w:color w:val="000000"/>
                <w:sz w:val="24"/>
                <w:szCs w:val="24"/>
              </w:rPr>
            </w:pPr>
            <w:r w:rsidRPr="00E268E4">
              <w:rPr>
                <w:bCs/>
                <w:color w:val="000000"/>
                <w:sz w:val="24"/>
                <w:szCs w:val="24"/>
              </w:rPr>
              <w:t>в том числе:</w:t>
            </w:r>
            <w:r w:rsidRPr="00E268E4">
              <w:rPr>
                <w:color w:val="000000"/>
                <w:sz w:val="24"/>
                <w:szCs w:val="24"/>
              </w:rPr>
              <w:t> </w:t>
            </w:r>
          </w:p>
        </w:tc>
        <w:tc>
          <w:tcPr>
            <w:tcW w:w="915" w:type="dxa"/>
            <w:hideMark/>
          </w:tcPr>
          <w:p w:rsidR="004E0FAE" w:rsidRPr="00E268E4" w:rsidRDefault="004E0FAE" w:rsidP="004E0FAE">
            <w:pPr>
              <w:jc w:val="both"/>
              <w:rPr>
                <w:color w:val="000000"/>
                <w:sz w:val="24"/>
                <w:szCs w:val="24"/>
              </w:rPr>
            </w:pP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300"/>
          <w:jc w:val="right"/>
        </w:trPr>
        <w:tc>
          <w:tcPr>
            <w:tcW w:w="4347" w:type="dxa"/>
            <w:gridSpan w:val="3"/>
            <w:vMerge w:val="restart"/>
            <w:hideMark/>
          </w:tcPr>
          <w:p w:rsidR="004E0FAE" w:rsidRPr="00E268E4" w:rsidRDefault="004E0FAE" w:rsidP="004E0FAE">
            <w:pPr>
              <w:jc w:val="both"/>
              <w:rPr>
                <w:bCs/>
                <w:color w:val="000000"/>
                <w:sz w:val="24"/>
                <w:szCs w:val="24"/>
              </w:rPr>
            </w:pPr>
            <w:r w:rsidRPr="00E268E4">
              <w:rPr>
                <w:bCs/>
                <w:color w:val="000000"/>
                <w:sz w:val="24"/>
                <w:szCs w:val="24"/>
              </w:rPr>
              <w:t>инвестиции в объекты государственной и муниципальной собственности</w:t>
            </w:r>
          </w:p>
          <w:p w:rsidR="004E0FAE" w:rsidRPr="00E268E4" w:rsidRDefault="004E0FAE" w:rsidP="004E0FAE">
            <w:pPr>
              <w:jc w:val="both"/>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
                <w:bCs/>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76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района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178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федеральный бюджет</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поселений</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color w:val="000000"/>
                <w:sz w:val="24"/>
                <w:szCs w:val="24"/>
              </w:rPr>
            </w:pPr>
          </w:p>
        </w:tc>
        <w:tc>
          <w:tcPr>
            <w:tcW w:w="1032" w:type="dxa"/>
            <w:hideMark/>
          </w:tcPr>
          <w:p w:rsidR="004E0FAE" w:rsidRPr="00E268E4" w:rsidRDefault="004E0FAE" w:rsidP="004E0FAE">
            <w:pPr>
              <w:jc w:val="center"/>
              <w:rPr>
                <w:color w:val="000000"/>
                <w:sz w:val="24"/>
                <w:szCs w:val="24"/>
              </w:rPr>
            </w:pPr>
          </w:p>
        </w:tc>
        <w:tc>
          <w:tcPr>
            <w:tcW w:w="1276"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851" w:type="dxa"/>
            <w:hideMark/>
          </w:tcPr>
          <w:p w:rsidR="004E0FAE" w:rsidRPr="00E268E4" w:rsidRDefault="004E0FAE" w:rsidP="004E0FAE">
            <w:pPr>
              <w:jc w:val="center"/>
              <w:rPr>
                <w:color w:val="000000"/>
                <w:sz w:val="24"/>
                <w:szCs w:val="24"/>
              </w:rPr>
            </w:pPr>
          </w:p>
        </w:tc>
        <w:tc>
          <w:tcPr>
            <w:tcW w:w="1134" w:type="dxa"/>
            <w:hideMark/>
          </w:tcPr>
          <w:p w:rsidR="004E0FAE" w:rsidRPr="00E268E4" w:rsidRDefault="004E0FAE" w:rsidP="004E0FAE">
            <w:pPr>
              <w:jc w:val="center"/>
              <w:rPr>
                <w:color w:val="000000"/>
                <w:sz w:val="24"/>
                <w:szCs w:val="24"/>
              </w:rPr>
            </w:pPr>
          </w:p>
        </w:tc>
        <w:tc>
          <w:tcPr>
            <w:tcW w:w="992" w:type="dxa"/>
            <w:hideMark/>
          </w:tcPr>
          <w:p w:rsidR="004E0FAE" w:rsidRPr="00E268E4" w:rsidRDefault="004E0FAE" w:rsidP="004E0FAE">
            <w:pPr>
              <w:jc w:val="center"/>
              <w:rPr>
                <w:color w:val="000000"/>
                <w:sz w:val="24"/>
                <w:szCs w:val="24"/>
              </w:rPr>
            </w:pPr>
          </w:p>
        </w:tc>
      </w:tr>
      <w:tr w:rsidR="004E0FAE" w:rsidRPr="00E268E4" w:rsidTr="004E0FAE">
        <w:trPr>
          <w:trHeight w:val="345"/>
          <w:jc w:val="right"/>
        </w:trPr>
        <w:tc>
          <w:tcPr>
            <w:tcW w:w="4347" w:type="dxa"/>
            <w:gridSpan w:val="3"/>
            <w:vMerge w:val="restart"/>
            <w:hideMark/>
          </w:tcPr>
          <w:p w:rsidR="004E0FAE" w:rsidRPr="00E268E4" w:rsidRDefault="004E0FAE" w:rsidP="004E0FAE">
            <w:pPr>
              <w:jc w:val="both"/>
              <w:rPr>
                <w:bCs/>
                <w:color w:val="000000"/>
                <w:sz w:val="24"/>
                <w:szCs w:val="24"/>
              </w:rPr>
            </w:pPr>
            <w:r w:rsidRPr="00E268E4">
              <w:rPr>
                <w:bCs/>
                <w:color w:val="000000"/>
                <w:sz w:val="24"/>
                <w:szCs w:val="24"/>
              </w:rPr>
              <w:t>прочие расходы</w:t>
            </w:r>
          </w:p>
          <w:p w:rsidR="004E0FAE" w:rsidRPr="00E268E4" w:rsidRDefault="004E0FAE" w:rsidP="004E0FAE">
            <w:pPr>
              <w:jc w:val="center"/>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bCs/>
                <w:color w:val="000000"/>
                <w:sz w:val="24"/>
                <w:szCs w:val="24"/>
              </w:rPr>
            </w:pPr>
            <w:r w:rsidRPr="00E268E4">
              <w:rPr>
                <w:bCs/>
                <w:color w:val="000000"/>
                <w:sz w:val="24"/>
                <w:szCs w:val="24"/>
              </w:rPr>
              <w:t>всего</w:t>
            </w:r>
          </w:p>
        </w:tc>
        <w:tc>
          <w:tcPr>
            <w:tcW w:w="1495" w:type="dxa"/>
            <w:hideMark/>
          </w:tcPr>
          <w:p w:rsidR="004E0FAE" w:rsidRPr="00E268E4" w:rsidRDefault="004E0FAE" w:rsidP="004E0FAE">
            <w:pPr>
              <w:jc w:val="center"/>
              <w:rPr>
                <w:bCs/>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496492,42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111775,455</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143573,61</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68320,85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68455,25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60847,25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76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337838,164</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78 778,39</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109122,18</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52425,60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52560,00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44952,00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48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района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156525,382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31 997,07</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33322,56</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156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5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федеральный бюджет</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поселений</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1682,873</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682,87</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40"/>
          <w:jc w:val="right"/>
        </w:trPr>
        <w:tc>
          <w:tcPr>
            <w:tcW w:w="4347" w:type="dxa"/>
            <w:gridSpan w:val="3"/>
            <w:noWrap/>
            <w:hideMark/>
          </w:tcPr>
          <w:p w:rsidR="004E0FAE" w:rsidRPr="00E268E4" w:rsidRDefault="004E0FAE" w:rsidP="004E0FAE">
            <w:pPr>
              <w:jc w:val="both"/>
              <w:rPr>
                <w:color w:val="000000"/>
                <w:sz w:val="24"/>
                <w:szCs w:val="24"/>
              </w:rPr>
            </w:pPr>
            <w:r w:rsidRPr="00E268E4">
              <w:rPr>
                <w:bCs/>
                <w:sz w:val="24"/>
                <w:szCs w:val="24"/>
              </w:rPr>
              <w:t>в том числе по исполнителям/соисполнителям:</w:t>
            </w:r>
            <w:r w:rsidRPr="00E268E4">
              <w:rPr>
                <w:color w:val="000000"/>
                <w:sz w:val="24"/>
                <w:szCs w:val="24"/>
              </w:rPr>
              <w:t> </w:t>
            </w:r>
          </w:p>
        </w:tc>
        <w:tc>
          <w:tcPr>
            <w:tcW w:w="915" w:type="dxa"/>
            <w:noWrap/>
            <w:hideMark/>
          </w:tcPr>
          <w:p w:rsidR="004E0FAE" w:rsidRPr="00E268E4" w:rsidRDefault="004E0FAE" w:rsidP="004E0FAE">
            <w:pPr>
              <w:jc w:val="both"/>
              <w:rPr>
                <w:color w:val="000000"/>
                <w:sz w:val="24"/>
                <w:szCs w:val="24"/>
              </w:rPr>
            </w:pPr>
          </w:p>
        </w:tc>
        <w:tc>
          <w:tcPr>
            <w:tcW w:w="1495" w:type="dxa"/>
            <w:noWrap/>
            <w:hideMark/>
          </w:tcPr>
          <w:p w:rsidR="004E0FAE" w:rsidRPr="00E268E4" w:rsidRDefault="004E0FAE" w:rsidP="004E0FAE">
            <w:pPr>
              <w:jc w:val="center"/>
              <w:rPr>
                <w:color w:val="000000"/>
                <w:sz w:val="24"/>
                <w:szCs w:val="24"/>
              </w:rPr>
            </w:pPr>
          </w:p>
        </w:tc>
        <w:tc>
          <w:tcPr>
            <w:tcW w:w="952" w:type="dxa"/>
            <w:noWrap/>
            <w:hideMark/>
          </w:tcPr>
          <w:p w:rsidR="004E0FAE" w:rsidRPr="00E268E4" w:rsidRDefault="004E0FAE" w:rsidP="004E0FAE">
            <w:pPr>
              <w:jc w:val="center"/>
              <w:rPr>
                <w:color w:val="000000"/>
                <w:sz w:val="24"/>
                <w:szCs w:val="24"/>
              </w:rPr>
            </w:pPr>
          </w:p>
        </w:tc>
        <w:tc>
          <w:tcPr>
            <w:tcW w:w="1032" w:type="dxa"/>
            <w:noWrap/>
            <w:hideMark/>
          </w:tcPr>
          <w:p w:rsidR="004E0FAE" w:rsidRPr="00E268E4" w:rsidRDefault="004E0FAE" w:rsidP="004E0FAE">
            <w:pPr>
              <w:jc w:val="center"/>
              <w:rPr>
                <w:color w:val="000000"/>
                <w:sz w:val="24"/>
                <w:szCs w:val="24"/>
              </w:rPr>
            </w:pPr>
          </w:p>
        </w:tc>
        <w:tc>
          <w:tcPr>
            <w:tcW w:w="1276" w:type="dxa"/>
            <w:noWrap/>
            <w:hideMark/>
          </w:tcPr>
          <w:p w:rsidR="004E0FAE" w:rsidRPr="00E268E4" w:rsidRDefault="004E0FAE" w:rsidP="004E0FAE">
            <w:pPr>
              <w:jc w:val="center"/>
              <w:rPr>
                <w:color w:val="000000"/>
                <w:sz w:val="24"/>
                <w:szCs w:val="24"/>
              </w:rPr>
            </w:pPr>
          </w:p>
        </w:tc>
        <w:tc>
          <w:tcPr>
            <w:tcW w:w="992" w:type="dxa"/>
            <w:noWrap/>
            <w:hideMark/>
          </w:tcPr>
          <w:p w:rsidR="004E0FAE" w:rsidRPr="00E268E4" w:rsidRDefault="004E0FAE" w:rsidP="004E0FAE">
            <w:pPr>
              <w:jc w:val="center"/>
              <w:rPr>
                <w:color w:val="000000"/>
                <w:sz w:val="24"/>
                <w:szCs w:val="24"/>
              </w:rPr>
            </w:pPr>
          </w:p>
        </w:tc>
        <w:tc>
          <w:tcPr>
            <w:tcW w:w="1134" w:type="dxa"/>
            <w:noWrap/>
            <w:hideMark/>
          </w:tcPr>
          <w:p w:rsidR="004E0FAE" w:rsidRPr="00E268E4" w:rsidRDefault="004E0FAE" w:rsidP="004E0FAE">
            <w:pPr>
              <w:jc w:val="center"/>
              <w:rPr>
                <w:color w:val="000000"/>
                <w:sz w:val="24"/>
                <w:szCs w:val="24"/>
              </w:rPr>
            </w:pPr>
          </w:p>
        </w:tc>
        <w:tc>
          <w:tcPr>
            <w:tcW w:w="851" w:type="dxa"/>
            <w:noWrap/>
            <w:hideMark/>
          </w:tcPr>
          <w:p w:rsidR="004E0FAE" w:rsidRPr="00E268E4" w:rsidRDefault="004E0FAE" w:rsidP="004E0FAE">
            <w:pPr>
              <w:jc w:val="center"/>
              <w:rPr>
                <w:color w:val="000000"/>
                <w:sz w:val="24"/>
                <w:szCs w:val="24"/>
              </w:rPr>
            </w:pPr>
          </w:p>
        </w:tc>
        <w:tc>
          <w:tcPr>
            <w:tcW w:w="1134" w:type="dxa"/>
            <w:noWrap/>
            <w:hideMark/>
          </w:tcPr>
          <w:p w:rsidR="004E0FAE" w:rsidRPr="00E268E4" w:rsidRDefault="004E0FAE" w:rsidP="004E0FAE">
            <w:pPr>
              <w:jc w:val="center"/>
              <w:rPr>
                <w:color w:val="000000"/>
                <w:sz w:val="24"/>
                <w:szCs w:val="24"/>
              </w:rPr>
            </w:pPr>
          </w:p>
        </w:tc>
        <w:tc>
          <w:tcPr>
            <w:tcW w:w="992" w:type="dxa"/>
            <w:noWrap/>
            <w:hideMark/>
          </w:tcPr>
          <w:p w:rsidR="004E0FAE" w:rsidRPr="00E268E4" w:rsidRDefault="004E0FAE" w:rsidP="004E0FAE">
            <w:pPr>
              <w:jc w:val="center"/>
              <w:rPr>
                <w:color w:val="000000"/>
                <w:sz w:val="24"/>
                <w:szCs w:val="24"/>
              </w:rPr>
            </w:pPr>
          </w:p>
        </w:tc>
      </w:tr>
      <w:tr w:rsidR="004E0FAE" w:rsidRPr="00E268E4" w:rsidTr="004E0FAE">
        <w:trPr>
          <w:trHeight w:val="300"/>
          <w:jc w:val="right"/>
        </w:trPr>
        <w:tc>
          <w:tcPr>
            <w:tcW w:w="4347" w:type="dxa"/>
            <w:gridSpan w:val="3"/>
            <w:vMerge w:val="restart"/>
            <w:noWrap/>
            <w:hideMark/>
          </w:tcPr>
          <w:p w:rsidR="004E0FAE" w:rsidRDefault="004E0FAE" w:rsidP="004E0FAE">
            <w:pPr>
              <w:jc w:val="both"/>
              <w:rPr>
                <w:bCs/>
                <w:sz w:val="24"/>
                <w:szCs w:val="24"/>
              </w:rPr>
            </w:pPr>
            <w:r w:rsidRPr="00E268E4">
              <w:rPr>
                <w:bCs/>
                <w:sz w:val="24"/>
                <w:szCs w:val="24"/>
              </w:rPr>
              <w:t xml:space="preserve">ответственный исполнитель: </w:t>
            </w:r>
          </w:p>
          <w:p w:rsidR="004E0FAE" w:rsidRPr="00E268E4" w:rsidRDefault="004E0FAE" w:rsidP="004E0FAE">
            <w:pPr>
              <w:jc w:val="both"/>
              <w:rPr>
                <w:bCs/>
                <w:sz w:val="24"/>
                <w:szCs w:val="24"/>
              </w:rPr>
            </w:pPr>
            <w:r w:rsidRPr="00E268E4">
              <w:rPr>
                <w:bCs/>
                <w:sz w:val="24"/>
                <w:szCs w:val="24"/>
              </w:rPr>
              <w:t>отдел местной промышленности и сельского хозяйства администрации района</w:t>
            </w:r>
          </w:p>
          <w:p w:rsidR="004E0FAE" w:rsidRPr="00E268E4" w:rsidRDefault="004E0FAE" w:rsidP="004E0FAE">
            <w:pPr>
              <w:jc w:val="both"/>
              <w:rPr>
                <w:color w:val="000000"/>
                <w:sz w:val="24"/>
                <w:szCs w:val="24"/>
              </w:rPr>
            </w:pPr>
            <w:r w:rsidRPr="00E268E4">
              <w:rPr>
                <w:color w:val="000000"/>
                <w:sz w:val="24"/>
                <w:szCs w:val="24"/>
              </w:rPr>
              <w:t> </w:t>
            </w:r>
          </w:p>
        </w:tc>
        <w:tc>
          <w:tcPr>
            <w:tcW w:w="915" w:type="dxa"/>
            <w:hideMark/>
          </w:tcPr>
          <w:p w:rsidR="004E0FAE" w:rsidRPr="00E268E4" w:rsidRDefault="004E0FAE" w:rsidP="004E0FAE">
            <w:pPr>
              <w:jc w:val="both"/>
              <w:rPr>
                <w:color w:val="000000"/>
                <w:sz w:val="24"/>
                <w:szCs w:val="24"/>
              </w:rPr>
            </w:pPr>
            <w:r w:rsidRPr="00E268E4">
              <w:rPr>
                <w:color w:val="000000"/>
                <w:sz w:val="24"/>
                <w:szCs w:val="24"/>
              </w:rPr>
              <w:t>всего</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496492,42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111775,455</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143573,61</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68320,85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68455,25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60847,25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76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автономного округа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337838,164</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78 778,39</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109122,18</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52425,60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52560,00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44952,00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района</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156525,382</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31 997,07</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33322,56</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15895,25</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21320,00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22200,00</w:t>
            </w:r>
          </w:p>
        </w:tc>
      </w:tr>
      <w:tr w:rsidR="004E0FAE" w:rsidRPr="00E268E4" w:rsidTr="004E0FAE">
        <w:trPr>
          <w:trHeight w:val="1785"/>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в том числе безвозмездные поступления физических и юридических лиц</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федеральный бюджет</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446,00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r w:rsidR="004E0FAE" w:rsidRPr="00E268E4" w:rsidTr="004E0FAE">
        <w:trPr>
          <w:trHeight w:val="510"/>
          <w:jc w:val="right"/>
        </w:trPr>
        <w:tc>
          <w:tcPr>
            <w:tcW w:w="4347" w:type="dxa"/>
            <w:gridSpan w:val="3"/>
            <w:vMerge/>
            <w:hideMark/>
          </w:tcPr>
          <w:p w:rsidR="004E0FAE" w:rsidRPr="00E268E4" w:rsidRDefault="004E0FAE" w:rsidP="004E0FAE">
            <w:pPr>
              <w:rPr>
                <w:color w:val="000000"/>
                <w:sz w:val="24"/>
                <w:szCs w:val="24"/>
              </w:rPr>
            </w:pPr>
          </w:p>
        </w:tc>
        <w:tc>
          <w:tcPr>
            <w:tcW w:w="915" w:type="dxa"/>
            <w:hideMark/>
          </w:tcPr>
          <w:p w:rsidR="004E0FAE" w:rsidRPr="00E268E4" w:rsidRDefault="004E0FAE" w:rsidP="004E0FAE">
            <w:pPr>
              <w:jc w:val="both"/>
              <w:rPr>
                <w:color w:val="000000"/>
                <w:sz w:val="24"/>
                <w:szCs w:val="24"/>
              </w:rPr>
            </w:pPr>
            <w:r w:rsidRPr="00E268E4">
              <w:rPr>
                <w:color w:val="000000"/>
                <w:sz w:val="24"/>
                <w:szCs w:val="24"/>
              </w:rPr>
              <w:t>бюджет поселений</w:t>
            </w:r>
          </w:p>
        </w:tc>
        <w:tc>
          <w:tcPr>
            <w:tcW w:w="1495" w:type="dxa"/>
            <w:hideMark/>
          </w:tcPr>
          <w:p w:rsidR="004E0FAE" w:rsidRPr="00E268E4" w:rsidRDefault="004E0FAE" w:rsidP="004E0FAE">
            <w:pPr>
              <w:jc w:val="center"/>
              <w:rPr>
                <w:color w:val="000000"/>
                <w:sz w:val="24"/>
                <w:szCs w:val="24"/>
              </w:rPr>
            </w:pPr>
          </w:p>
        </w:tc>
        <w:tc>
          <w:tcPr>
            <w:tcW w:w="952" w:type="dxa"/>
            <w:hideMark/>
          </w:tcPr>
          <w:p w:rsidR="004E0FAE" w:rsidRPr="00E268E4" w:rsidRDefault="004E0FAE" w:rsidP="004E0FAE">
            <w:pPr>
              <w:jc w:val="center"/>
              <w:rPr>
                <w:bCs/>
                <w:color w:val="000000"/>
                <w:sz w:val="24"/>
                <w:szCs w:val="24"/>
              </w:rPr>
            </w:pPr>
            <w:r w:rsidRPr="00E268E4">
              <w:rPr>
                <w:bCs/>
                <w:color w:val="000000"/>
                <w:sz w:val="24"/>
                <w:szCs w:val="24"/>
              </w:rPr>
              <w:t>1682,873</w:t>
            </w:r>
          </w:p>
        </w:tc>
        <w:tc>
          <w:tcPr>
            <w:tcW w:w="1032" w:type="dxa"/>
            <w:hideMark/>
          </w:tcPr>
          <w:p w:rsidR="004E0FAE" w:rsidRPr="00E268E4" w:rsidRDefault="004E0FAE" w:rsidP="004E0FAE">
            <w:pPr>
              <w:jc w:val="center"/>
              <w:rPr>
                <w:bCs/>
                <w:color w:val="000000"/>
                <w:sz w:val="24"/>
                <w:szCs w:val="24"/>
              </w:rPr>
            </w:pPr>
            <w:r w:rsidRPr="00E268E4">
              <w:rPr>
                <w:bCs/>
                <w:color w:val="000000"/>
                <w:sz w:val="24"/>
                <w:szCs w:val="24"/>
              </w:rPr>
              <w:t>1 000,00</w:t>
            </w:r>
          </w:p>
        </w:tc>
        <w:tc>
          <w:tcPr>
            <w:tcW w:w="1276" w:type="dxa"/>
            <w:hideMark/>
          </w:tcPr>
          <w:p w:rsidR="004E0FAE" w:rsidRPr="00E268E4" w:rsidRDefault="004E0FAE" w:rsidP="004E0FAE">
            <w:pPr>
              <w:jc w:val="center"/>
              <w:rPr>
                <w:bCs/>
                <w:color w:val="000000"/>
                <w:sz w:val="24"/>
                <w:szCs w:val="24"/>
              </w:rPr>
            </w:pPr>
            <w:r w:rsidRPr="00E268E4">
              <w:rPr>
                <w:bCs/>
                <w:color w:val="000000"/>
                <w:sz w:val="24"/>
                <w:szCs w:val="24"/>
              </w:rPr>
              <w:t>682,87</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851"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1134" w:type="dxa"/>
            <w:hideMark/>
          </w:tcPr>
          <w:p w:rsidR="004E0FAE" w:rsidRPr="00E268E4" w:rsidRDefault="004E0FAE" w:rsidP="004E0FAE">
            <w:pPr>
              <w:jc w:val="center"/>
              <w:rPr>
                <w:bCs/>
                <w:color w:val="000000"/>
                <w:sz w:val="24"/>
                <w:szCs w:val="24"/>
              </w:rPr>
            </w:pPr>
            <w:r w:rsidRPr="00E268E4">
              <w:rPr>
                <w:bCs/>
                <w:color w:val="000000"/>
                <w:sz w:val="24"/>
                <w:szCs w:val="24"/>
              </w:rPr>
              <w:t>0,00</w:t>
            </w:r>
          </w:p>
        </w:tc>
        <w:tc>
          <w:tcPr>
            <w:tcW w:w="992" w:type="dxa"/>
            <w:hideMark/>
          </w:tcPr>
          <w:p w:rsidR="004E0FAE" w:rsidRPr="00E268E4" w:rsidRDefault="004E0FAE" w:rsidP="004E0FAE">
            <w:pPr>
              <w:jc w:val="center"/>
              <w:rPr>
                <w:bCs/>
                <w:color w:val="000000"/>
                <w:sz w:val="24"/>
                <w:szCs w:val="24"/>
              </w:rPr>
            </w:pPr>
            <w:r w:rsidRPr="00E268E4">
              <w:rPr>
                <w:bCs/>
                <w:color w:val="000000"/>
                <w:sz w:val="24"/>
                <w:szCs w:val="24"/>
              </w:rPr>
              <w:t>0,00</w:t>
            </w:r>
          </w:p>
        </w:tc>
      </w:tr>
    </w:tbl>
    <w:p w:rsidR="002354D3" w:rsidRPr="002354D3" w:rsidRDefault="002354D3" w:rsidP="004E0FAE">
      <w:pPr>
        <w:autoSpaceDE w:val="0"/>
        <w:autoSpaceDN w:val="0"/>
        <w:adjustRightInd w:val="0"/>
        <w:jc w:val="right"/>
      </w:pPr>
      <w:r w:rsidRPr="002354D3">
        <w:t>.».</w:t>
      </w:r>
    </w:p>
    <w:p w:rsidR="002354D3" w:rsidRPr="002354D3" w:rsidRDefault="002354D3" w:rsidP="002354D3">
      <w:pPr>
        <w:ind w:left="9072"/>
        <w:jc w:val="both"/>
      </w:pPr>
    </w:p>
    <w:p w:rsidR="002354D3" w:rsidRPr="002354D3" w:rsidRDefault="002354D3" w:rsidP="002354D3">
      <w:pPr>
        <w:ind w:left="9072"/>
        <w:jc w:val="both"/>
      </w:pPr>
    </w:p>
    <w:p w:rsidR="002354D3" w:rsidRPr="002354D3" w:rsidRDefault="002354D3" w:rsidP="002354D3">
      <w:pPr>
        <w:ind w:left="9072"/>
        <w:jc w:val="both"/>
      </w:pPr>
    </w:p>
    <w:p w:rsidR="002354D3" w:rsidRPr="002354D3" w:rsidRDefault="002354D3" w:rsidP="002354D3">
      <w:pPr>
        <w:ind w:left="9072"/>
        <w:jc w:val="both"/>
      </w:pPr>
    </w:p>
    <w:p w:rsidR="002354D3" w:rsidRPr="002354D3" w:rsidRDefault="002354D3" w:rsidP="002354D3">
      <w:pPr>
        <w:autoSpaceDE w:val="0"/>
        <w:autoSpaceDN w:val="0"/>
        <w:adjustRightInd w:val="0"/>
        <w:ind w:firstLine="709"/>
        <w:jc w:val="both"/>
        <w:rPr>
          <w:szCs w:val="24"/>
        </w:rPr>
      </w:pPr>
    </w:p>
    <w:p w:rsidR="002354D3" w:rsidRPr="002354D3" w:rsidRDefault="002354D3" w:rsidP="002354D3">
      <w:pPr>
        <w:autoSpaceDE w:val="0"/>
        <w:autoSpaceDN w:val="0"/>
        <w:adjustRightInd w:val="0"/>
        <w:ind w:firstLine="709"/>
        <w:jc w:val="both"/>
        <w:rPr>
          <w:szCs w:val="24"/>
        </w:rPr>
      </w:pPr>
    </w:p>
    <w:p w:rsidR="002354D3" w:rsidRPr="002354D3" w:rsidRDefault="002354D3" w:rsidP="002354D3">
      <w:pPr>
        <w:autoSpaceDE w:val="0"/>
        <w:autoSpaceDN w:val="0"/>
        <w:adjustRightInd w:val="0"/>
        <w:ind w:firstLine="709"/>
        <w:jc w:val="both"/>
        <w:rPr>
          <w:szCs w:val="24"/>
        </w:rPr>
      </w:pPr>
    </w:p>
    <w:p w:rsidR="002354D3" w:rsidRPr="002354D3" w:rsidRDefault="002354D3" w:rsidP="002354D3">
      <w:pPr>
        <w:autoSpaceDE w:val="0"/>
        <w:autoSpaceDN w:val="0"/>
        <w:adjustRightInd w:val="0"/>
        <w:ind w:firstLine="709"/>
        <w:jc w:val="both"/>
        <w:rPr>
          <w:szCs w:val="24"/>
        </w:rPr>
      </w:pPr>
    </w:p>
    <w:p w:rsidR="002354D3" w:rsidRPr="002354D3" w:rsidRDefault="002354D3" w:rsidP="002354D3">
      <w:pPr>
        <w:autoSpaceDE w:val="0"/>
        <w:autoSpaceDN w:val="0"/>
        <w:adjustRightInd w:val="0"/>
        <w:jc w:val="both"/>
        <w:rPr>
          <w:szCs w:val="24"/>
        </w:rPr>
        <w:sectPr w:rsidR="002354D3" w:rsidRPr="002354D3" w:rsidSect="004E0FAE">
          <w:pgSz w:w="16838" w:h="11906" w:orient="landscape"/>
          <w:pgMar w:top="1134" w:right="567" w:bottom="567" w:left="1701" w:header="709" w:footer="709" w:gutter="0"/>
          <w:cols w:space="720"/>
        </w:sectPr>
      </w:pPr>
    </w:p>
    <w:p w:rsidR="002354D3" w:rsidRPr="002354D3" w:rsidRDefault="002354D3" w:rsidP="002354D3">
      <w:pPr>
        <w:ind w:left="5670"/>
        <w:jc w:val="both"/>
      </w:pPr>
      <w:r w:rsidRPr="002354D3">
        <w:t>Приложение3 к постановлению</w:t>
      </w:r>
    </w:p>
    <w:p w:rsidR="002354D3" w:rsidRPr="002354D3" w:rsidRDefault="002354D3" w:rsidP="002354D3">
      <w:pPr>
        <w:ind w:left="4956" w:firstLine="708"/>
        <w:jc w:val="both"/>
      </w:pPr>
      <w:r w:rsidRPr="002354D3">
        <w:t>администрации района</w:t>
      </w:r>
    </w:p>
    <w:p w:rsidR="002354D3" w:rsidRPr="002354D3" w:rsidRDefault="002354D3" w:rsidP="002354D3">
      <w:pPr>
        <w:ind w:left="5670"/>
        <w:jc w:val="both"/>
      </w:pPr>
      <w:r w:rsidRPr="002354D3">
        <w:t xml:space="preserve">от </w:t>
      </w:r>
      <w:r w:rsidR="00A9701B">
        <w:t>27.01.2016</w:t>
      </w:r>
      <w:bookmarkStart w:id="0" w:name="_GoBack"/>
      <w:bookmarkEnd w:id="0"/>
      <w:r w:rsidRPr="002354D3">
        <w:t xml:space="preserve"> № </w:t>
      </w:r>
      <w:r w:rsidR="00A9701B">
        <w:t>198</w:t>
      </w:r>
    </w:p>
    <w:p w:rsidR="002354D3" w:rsidRPr="002354D3" w:rsidRDefault="002354D3" w:rsidP="002354D3">
      <w:pPr>
        <w:jc w:val="center"/>
      </w:pPr>
    </w:p>
    <w:p w:rsidR="002354D3" w:rsidRPr="002354D3" w:rsidRDefault="004A03C4" w:rsidP="004A03C4">
      <w:pPr>
        <w:ind w:left="5529"/>
        <w:jc w:val="both"/>
      </w:pPr>
      <w:r>
        <w:t>«</w:t>
      </w:r>
      <w:r w:rsidR="002354D3" w:rsidRPr="002354D3">
        <w:t>Приложение 7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вНижневартовском районе на 2014–2020 годы»</w:t>
      </w:r>
    </w:p>
    <w:p w:rsidR="002354D3" w:rsidRDefault="002354D3" w:rsidP="002354D3">
      <w:pPr>
        <w:jc w:val="center"/>
      </w:pPr>
    </w:p>
    <w:p w:rsidR="004A03C4" w:rsidRPr="002354D3" w:rsidRDefault="004A03C4" w:rsidP="002354D3">
      <w:pPr>
        <w:jc w:val="center"/>
      </w:pPr>
    </w:p>
    <w:p w:rsidR="002354D3" w:rsidRPr="002354D3" w:rsidRDefault="002354D3" w:rsidP="004A03C4">
      <w:pPr>
        <w:jc w:val="center"/>
        <w:rPr>
          <w:b/>
        </w:rPr>
      </w:pPr>
      <w:r w:rsidRPr="002354D3">
        <w:rPr>
          <w:b/>
        </w:rPr>
        <w:t>Порядок</w:t>
      </w:r>
    </w:p>
    <w:p w:rsidR="002354D3" w:rsidRPr="002354D3" w:rsidRDefault="002354D3" w:rsidP="004A03C4">
      <w:pPr>
        <w:jc w:val="center"/>
        <w:rPr>
          <w:b/>
        </w:rPr>
      </w:pPr>
      <w:r w:rsidRPr="002354D3">
        <w:rPr>
          <w:b/>
        </w:rPr>
        <w:t>выплаты субсидий сельскохозяйственным товаропроизводителям района</w:t>
      </w:r>
    </w:p>
    <w:p w:rsidR="002354D3" w:rsidRPr="002354D3" w:rsidRDefault="002354D3" w:rsidP="004A03C4">
      <w:pPr>
        <w:autoSpaceDE w:val="0"/>
        <w:autoSpaceDN w:val="0"/>
        <w:adjustRightInd w:val="0"/>
        <w:jc w:val="center"/>
        <w:rPr>
          <w:rFonts w:ascii="Arial" w:hAnsi="Arial" w:cs="Arial"/>
          <w:sz w:val="20"/>
          <w:szCs w:val="20"/>
        </w:rPr>
      </w:pPr>
    </w:p>
    <w:p w:rsidR="002354D3" w:rsidRPr="002354D3" w:rsidRDefault="002354D3" w:rsidP="004A03C4">
      <w:pPr>
        <w:jc w:val="center"/>
        <w:rPr>
          <w:b/>
        </w:rPr>
      </w:pPr>
      <w:r w:rsidRPr="002354D3">
        <w:rPr>
          <w:b/>
          <w:lang w:val="en-US"/>
        </w:rPr>
        <w:t>I</w:t>
      </w:r>
      <w:r w:rsidRPr="002354D3">
        <w:rPr>
          <w:b/>
        </w:rPr>
        <w:t>. Общие положения</w:t>
      </w:r>
    </w:p>
    <w:p w:rsidR="002354D3" w:rsidRPr="002354D3" w:rsidRDefault="002354D3" w:rsidP="004A03C4">
      <w:pPr>
        <w:jc w:val="center"/>
        <w:rPr>
          <w:b/>
        </w:rPr>
      </w:pPr>
    </w:p>
    <w:p w:rsidR="002354D3" w:rsidRPr="004A03C4" w:rsidRDefault="002354D3" w:rsidP="004A03C4">
      <w:pPr>
        <w:ind w:firstLine="709"/>
        <w:jc w:val="both"/>
      </w:pPr>
      <w:r w:rsidRPr="004A03C4">
        <w:t xml:space="preserve">1.1. Порядок выплаты субсидий сельскохозяйственным товаропроизводителям района (далее – Порядок) разработан в соответствии с Федеральными </w:t>
      </w:r>
      <w:r w:rsidR="004A03C4">
        <w:t>з</w:t>
      </w:r>
      <w:r w:rsidRPr="004A03C4">
        <w:t xml:space="preserve">аконами Российской Федерации от 29.12.2006 № 264-ФЗ </w:t>
      </w:r>
      <w:r w:rsidR="004A03C4">
        <w:t>«</w:t>
      </w:r>
      <w:r w:rsidRPr="004A03C4">
        <w:t>О развитии сельского хозяйства</w:t>
      </w:r>
      <w:r w:rsidR="004A03C4">
        <w:t>», от 11.06.2003 № 74-ФЗ «</w:t>
      </w:r>
      <w:r w:rsidRPr="004A03C4">
        <w:t>О крестьянском (фермерском) хозяйстве</w:t>
      </w:r>
      <w:r w:rsidR="004A03C4">
        <w:t>»</w:t>
      </w:r>
      <w:r w:rsidRPr="004A03C4">
        <w:t xml:space="preserve">, от 07.07.2003 № 112-ФЗ </w:t>
      </w:r>
      <w:r w:rsidR="004A03C4">
        <w:t>«</w:t>
      </w:r>
      <w:r w:rsidRPr="004A03C4">
        <w:t>О личном подсобном хозяйстве</w:t>
      </w:r>
      <w:r w:rsidR="004A03C4">
        <w:t>»</w:t>
      </w:r>
      <w:r w:rsidRPr="004A03C4">
        <w:t xml:space="preserve">, постановлением правительства Ханты-Мансийского автономного округа – Югры от 09.10.2013 № 420-п </w:t>
      </w:r>
      <w:r w:rsidR="004A03C4">
        <w:t>«</w:t>
      </w:r>
      <w:r w:rsidRPr="004A03C4">
        <w:t xml:space="preserve">О государственной программе Ханты-Мансийского автономного округа </w:t>
      </w:r>
      <w:r w:rsidR="004A03C4">
        <w:t>‒ Югры «</w:t>
      </w:r>
      <w:r w:rsidRPr="004A03C4">
        <w:t xml:space="preserve">Развитие агропромышленного комплекса и рынков сельскохозяйственной продукции, сырья и продовольствия в Ханты-Мансийском автономном округе </w:t>
      </w:r>
      <w:r w:rsidR="004A03C4">
        <w:t>‒ Югре в 2014‒</w:t>
      </w:r>
      <w:r w:rsidRPr="004A03C4">
        <w:t>2020 годах</w:t>
      </w:r>
      <w:r w:rsidR="004A03C4">
        <w:t>»</w:t>
      </w:r>
      <w:r w:rsidRPr="004A03C4">
        <w:t xml:space="preserve">,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утвержденной постановлением администрации района 02.12.2013 № 2548 (далее – Программа). </w:t>
      </w:r>
    </w:p>
    <w:p w:rsidR="002354D3" w:rsidRPr="004A03C4" w:rsidRDefault="002354D3" w:rsidP="004A03C4">
      <w:pPr>
        <w:ind w:firstLine="709"/>
        <w:jc w:val="both"/>
      </w:pPr>
      <w:r w:rsidRPr="004A03C4">
        <w:t>1.2. Порядок устанавливает критерии отбора, цели, условия, размеры и порядок предоставления субсидий сельскохозяйственным товаропроизводителям</w:t>
      </w:r>
      <w:r w:rsidR="004A03C4">
        <w:t>.</w:t>
      </w:r>
    </w:p>
    <w:p w:rsidR="002354D3" w:rsidRPr="004A03C4" w:rsidRDefault="002354D3" w:rsidP="004A03C4">
      <w:pPr>
        <w:ind w:firstLine="709"/>
        <w:jc w:val="both"/>
      </w:pPr>
      <w:r w:rsidRPr="004A03C4">
        <w:t>1.3. Субсидии предоставляются в пределах средств, предусмотренных в бюджете района на текущий год на реализацию мероприятий, предусмотренных программой.</w:t>
      </w:r>
    </w:p>
    <w:p w:rsidR="002354D3" w:rsidRPr="004A03C4" w:rsidRDefault="002354D3" w:rsidP="004A03C4">
      <w:pPr>
        <w:ind w:firstLine="709"/>
        <w:jc w:val="both"/>
      </w:pPr>
      <w:r w:rsidRPr="004A03C4">
        <w:t>1.4. Для получения субсидий сельскохозяйственные товаропроизводители, претендующие на получение субсидий, предоставляют документы – перечень которых определен Порядком, в отдел местной промышленности и сельского хозяйства администрации района (далее − Отдел).</w:t>
      </w:r>
    </w:p>
    <w:p w:rsidR="002354D3" w:rsidRPr="004A03C4" w:rsidRDefault="002354D3" w:rsidP="004A03C4">
      <w:pPr>
        <w:ind w:firstLine="709"/>
        <w:jc w:val="both"/>
      </w:pPr>
      <w:r w:rsidRPr="004A03C4">
        <w:t>1.5. Отдел рассматривает предоставленные заявки на предмет их соответствия условиям, определенным программой и критериям отбора, установленным Порядком. Срок рассмотрения заявки – 30 дней со дня регистрации Отделом полного пакета документов, предусмотренных Положением.</w:t>
      </w:r>
    </w:p>
    <w:p w:rsidR="002354D3" w:rsidRPr="004A03C4" w:rsidRDefault="002354D3" w:rsidP="004A03C4">
      <w:pPr>
        <w:widowControl w:val="0"/>
        <w:autoSpaceDE w:val="0"/>
        <w:autoSpaceDN w:val="0"/>
        <w:adjustRightInd w:val="0"/>
        <w:ind w:firstLine="709"/>
        <w:jc w:val="both"/>
      </w:pPr>
      <w:r w:rsidRPr="004A03C4">
        <w:t xml:space="preserve">1.6.Отдел самостоятельно запрашивает в порядке межведомственного информационного взаимодействия, установленного Федеральным </w:t>
      </w:r>
      <w:hyperlink r:id="rId10"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4A03C4">
          <w:t>законом</w:t>
        </w:r>
      </w:hyperlink>
      <w:r w:rsidRPr="004A03C4">
        <w:t xml:space="preserve"> от 27.07.2010 № 210-ФЗ </w:t>
      </w:r>
      <w:r w:rsidR="004A03C4">
        <w:t>«</w:t>
      </w:r>
      <w:r w:rsidRPr="004A03C4">
        <w:t>Об организации предоставления государственных и муниципальных услуг</w:t>
      </w:r>
      <w:r w:rsidR="004A03C4">
        <w:t>»</w:t>
      </w:r>
      <w:r w:rsidRPr="004A03C4">
        <w:t xml:space="preserve"> следующие документы:</w:t>
      </w:r>
    </w:p>
    <w:p w:rsidR="002354D3" w:rsidRPr="004A03C4" w:rsidRDefault="002354D3" w:rsidP="004A03C4">
      <w:pPr>
        <w:widowControl w:val="0"/>
        <w:shd w:val="clear" w:color="auto" w:fill="FFFFFF" w:themeFill="background1"/>
        <w:autoSpaceDE w:val="0"/>
        <w:autoSpaceDN w:val="0"/>
        <w:adjustRightInd w:val="0"/>
        <w:ind w:firstLine="709"/>
        <w:jc w:val="both"/>
      </w:pPr>
      <w:r w:rsidRPr="004A03C4">
        <w:t>выписку из Единого государственного реестра юридических лиц или Единого государственного реестра индивидуальных предпринимателей;</w:t>
      </w:r>
    </w:p>
    <w:p w:rsidR="002354D3" w:rsidRPr="004A03C4" w:rsidRDefault="002354D3" w:rsidP="004A03C4">
      <w:pPr>
        <w:widowControl w:val="0"/>
        <w:autoSpaceDE w:val="0"/>
        <w:autoSpaceDN w:val="0"/>
        <w:adjustRightInd w:val="0"/>
        <w:ind w:firstLine="709"/>
        <w:jc w:val="both"/>
      </w:pPr>
      <w:r w:rsidRPr="004A03C4">
        <w:t>документы об отсутствии задолженности по начисленным налогам, сборам и иным обязательным платежам в государственные внебюджетные фонды.</w:t>
      </w:r>
    </w:p>
    <w:p w:rsidR="002354D3" w:rsidRPr="004A03C4" w:rsidRDefault="002354D3" w:rsidP="004A03C4">
      <w:pPr>
        <w:ind w:firstLine="709"/>
        <w:jc w:val="both"/>
      </w:pPr>
      <w:r w:rsidRPr="004A03C4">
        <w:t>Указанные документы могут быть представлены Получателем самостоятельно.</w:t>
      </w:r>
    </w:p>
    <w:p w:rsidR="002354D3" w:rsidRPr="004A03C4" w:rsidRDefault="002354D3" w:rsidP="004A03C4">
      <w:pPr>
        <w:ind w:firstLine="709"/>
        <w:jc w:val="both"/>
      </w:pPr>
      <w:r w:rsidRPr="004A03C4">
        <w:t xml:space="preserve">1.7. По результатам проведенной Отделом проверки предоставленных документов, оформляется заявка на заседание межведомственной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(далее </w:t>
      </w:r>
      <w:r w:rsidR="004A03C4">
        <w:t xml:space="preserve">‒ </w:t>
      </w:r>
      <w:r w:rsidRPr="004A03C4">
        <w:t xml:space="preserve">Рабочая группа). </w:t>
      </w:r>
    </w:p>
    <w:p w:rsidR="002354D3" w:rsidRPr="002354D3" w:rsidRDefault="002354D3" w:rsidP="002354D3">
      <w:pPr>
        <w:ind w:firstLine="709"/>
        <w:jc w:val="both"/>
      </w:pPr>
    </w:p>
    <w:p w:rsidR="002354D3" w:rsidRPr="002354D3" w:rsidRDefault="002354D3" w:rsidP="002354D3">
      <w:pPr>
        <w:jc w:val="center"/>
        <w:rPr>
          <w:b/>
        </w:rPr>
      </w:pPr>
      <w:r w:rsidRPr="002354D3">
        <w:rPr>
          <w:b/>
          <w:lang w:val="en-US"/>
        </w:rPr>
        <w:t>II</w:t>
      </w:r>
      <w:r w:rsidRPr="002354D3">
        <w:rPr>
          <w:b/>
        </w:rPr>
        <w:t>. Критерии отбора</w:t>
      </w:r>
    </w:p>
    <w:p w:rsidR="002354D3" w:rsidRPr="002354D3" w:rsidRDefault="002354D3" w:rsidP="002354D3">
      <w:pPr>
        <w:jc w:val="center"/>
        <w:rPr>
          <w:b/>
        </w:rPr>
      </w:pPr>
    </w:p>
    <w:p w:rsidR="002354D3" w:rsidRPr="002354D3" w:rsidRDefault="002354D3" w:rsidP="002354D3">
      <w:pPr>
        <w:ind w:firstLine="709"/>
        <w:jc w:val="both"/>
      </w:pPr>
      <w:r w:rsidRPr="002354D3">
        <w:t>2.1. Сельскохозяйственные товаропроизводители, имеющие право на получение субсидий</w:t>
      </w:r>
      <w:r w:rsidR="004A03C4">
        <w:t>,</w:t>
      </w:r>
      <w:r w:rsidRPr="002354D3">
        <w:t xml:space="preserve"> при соблюдении следующих условий:</w:t>
      </w:r>
    </w:p>
    <w:p w:rsidR="002354D3" w:rsidRPr="002354D3" w:rsidRDefault="002354D3" w:rsidP="002354D3">
      <w:pPr>
        <w:ind w:firstLine="709"/>
        <w:jc w:val="both"/>
      </w:pPr>
      <w:r w:rsidRPr="002354D3">
        <w:t>2.1.1. Имеют государственную регистрацию вНижневартовском районе   и ведут хозяйственную деятельность в районе (кроме личных подсобных хозяйств).</w:t>
      </w:r>
    </w:p>
    <w:p w:rsidR="002354D3" w:rsidRPr="002354D3" w:rsidRDefault="002354D3" w:rsidP="002354D3">
      <w:pPr>
        <w:ind w:firstLine="709"/>
        <w:jc w:val="both"/>
      </w:pPr>
      <w:r w:rsidRPr="002354D3">
        <w:t>2.1.2. Отсутствие просроченных обязательных платежей в бюджеты всех уровней и негосударственные внебюджетные фонды (кроме личных подсобных хозяйств).</w:t>
      </w:r>
    </w:p>
    <w:p w:rsidR="002354D3" w:rsidRPr="002354D3" w:rsidRDefault="002354D3" w:rsidP="002354D3">
      <w:pPr>
        <w:autoSpaceDE w:val="0"/>
        <w:autoSpaceDN w:val="0"/>
        <w:adjustRightInd w:val="0"/>
        <w:ind w:firstLine="709"/>
        <w:jc w:val="both"/>
      </w:pPr>
      <w:r w:rsidRPr="002354D3">
        <w:t>2.1.3. Предоставленные сведения соответствуют действительности.</w:t>
      </w:r>
    </w:p>
    <w:p w:rsidR="002354D3" w:rsidRPr="002354D3" w:rsidRDefault="002354D3" w:rsidP="002354D3">
      <w:pPr>
        <w:ind w:firstLine="709"/>
        <w:jc w:val="both"/>
      </w:pPr>
      <w:r w:rsidRPr="002354D3">
        <w:t>2.1.4. Предоставление полного пакета документов, предусмотренного Порядком.</w:t>
      </w:r>
    </w:p>
    <w:p w:rsidR="002354D3" w:rsidRPr="002354D3" w:rsidRDefault="002354D3" w:rsidP="004A03C4">
      <w:pPr>
        <w:jc w:val="center"/>
      </w:pPr>
    </w:p>
    <w:p w:rsidR="002354D3" w:rsidRPr="002354D3" w:rsidRDefault="002354D3" w:rsidP="004A03C4">
      <w:pPr>
        <w:jc w:val="center"/>
        <w:rPr>
          <w:b/>
        </w:rPr>
      </w:pPr>
      <w:r w:rsidRPr="002354D3">
        <w:rPr>
          <w:b/>
          <w:lang w:val="en-US"/>
        </w:rPr>
        <w:t>III</w:t>
      </w:r>
      <w:r w:rsidRPr="002354D3">
        <w:rPr>
          <w:b/>
        </w:rPr>
        <w:t>. Основания и порядок предоставления субсидий</w:t>
      </w:r>
    </w:p>
    <w:p w:rsidR="002354D3" w:rsidRPr="002354D3" w:rsidRDefault="002354D3" w:rsidP="004A03C4">
      <w:pPr>
        <w:jc w:val="center"/>
        <w:rPr>
          <w:b/>
        </w:rPr>
      </w:pPr>
    </w:p>
    <w:p w:rsidR="002354D3" w:rsidRPr="004A03C4" w:rsidRDefault="002354D3" w:rsidP="002354D3">
      <w:pPr>
        <w:ind w:firstLine="709"/>
        <w:jc w:val="both"/>
      </w:pPr>
      <w:r w:rsidRPr="004A03C4">
        <w:t>3.1.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2354D3" w:rsidRPr="004A03C4" w:rsidRDefault="002354D3" w:rsidP="002354D3">
      <w:pPr>
        <w:ind w:firstLine="709"/>
        <w:jc w:val="both"/>
      </w:pPr>
      <w:r w:rsidRPr="004A03C4">
        <w:t>3.1.1.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2354D3" w:rsidRPr="004A03C4" w:rsidRDefault="002354D3" w:rsidP="002354D3">
      <w:pPr>
        <w:ind w:firstLine="709"/>
        <w:jc w:val="both"/>
      </w:pPr>
      <w:r w:rsidRPr="004A03C4">
        <w:t>3.1.2. 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ind w:firstLine="709"/>
        <w:jc w:val="both"/>
      </w:pPr>
      <w:r w:rsidRPr="004A03C4">
        <w:t>свидетельство о постановке на учет в налоговом органе (кроме личных подсобных хозяйств);</w:t>
      </w:r>
    </w:p>
    <w:p w:rsidR="002354D3" w:rsidRPr="004A03C4" w:rsidRDefault="002354D3" w:rsidP="002354D3">
      <w:pPr>
        <w:ind w:firstLine="709"/>
        <w:jc w:val="both"/>
      </w:pPr>
      <w:r w:rsidRPr="004A03C4">
        <w:t>свидетельство о государственной регистрации юридических лиц или индивидуальных предпринимателей (кроме личных подсобных хозяйств);</w:t>
      </w:r>
    </w:p>
    <w:p w:rsidR="002354D3" w:rsidRPr="004A03C4" w:rsidRDefault="002354D3" w:rsidP="002354D3">
      <w:pPr>
        <w:autoSpaceDE w:val="0"/>
        <w:autoSpaceDN w:val="0"/>
        <w:adjustRightInd w:val="0"/>
        <w:ind w:firstLine="709"/>
        <w:jc w:val="both"/>
      </w:pPr>
      <w:r w:rsidRPr="004A03C4">
        <w:t>выписка из Статистического регистра Росстата России (кроме личных подсобных хозяйств);</w:t>
      </w:r>
    </w:p>
    <w:p w:rsidR="002354D3" w:rsidRPr="004A03C4" w:rsidRDefault="002354D3" w:rsidP="002354D3">
      <w:pPr>
        <w:autoSpaceDE w:val="0"/>
        <w:autoSpaceDN w:val="0"/>
        <w:adjustRightInd w:val="0"/>
        <w:ind w:firstLine="708"/>
        <w:jc w:val="both"/>
      </w:pPr>
      <w:r w:rsidRPr="004A03C4">
        <w:t>копии документов, подтверждающих приобретение репродуктивных сельскохозяйственных животных (договор купли-продажи, акт приема-передачи сельскохозяйственных животных), накладная, счет-фактура);</w:t>
      </w:r>
    </w:p>
    <w:p w:rsidR="002354D3" w:rsidRPr="004A03C4" w:rsidRDefault="002354D3" w:rsidP="002354D3">
      <w:pPr>
        <w:ind w:firstLine="709"/>
        <w:jc w:val="both"/>
      </w:pPr>
      <w:r w:rsidRPr="004A03C4">
        <w:t>финансовые документы, подтверждающие оплату;</w:t>
      </w:r>
    </w:p>
    <w:p w:rsidR="002354D3" w:rsidRPr="004A03C4" w:rsidRDefault="002354D3" w:rsidP="002354D3">
      <w:pPr>
        <w:autoSpaceDE w:val="0"/>
        <w:autoSpaceDN w:val="0"/>
        <w:adjustRightInd w:val="0"/>
        <w:ind w:firstLine="708"/>
        <w:jc w:val="both"/>
      </w:pPr>
      <w:r w:rsidRPr="004A03C4">
        <w:t>ведомость движения поголовья (для крестьянские (фермерские) хозяйства, индивидуальные предприниматели, сельскохозяйственные предприятия, сельскохозяйственные потребительские кооперативы, организации агропромышленного комплекса), выписка из похозяйственной книги (для владельцев личных подсобных хозяйств);</w:t>
      </w:r>
    </w:p>
    <w:p w:rsidR="002354D3" w:rsidRPr="004A03C4" w:rsidRDefault="002354D3" w:rsidP="002354D3">
      <w:pPr>
        <w:autoSpaceDE w:val="0"/>
        <w:autoSpaceDN w:val="0"/>
        <w:adjustRightInd w:val="0"/>
        <w:ind w:firstLine="708"/>
        <w:jc w:val="both"/>
      </w:pPr>
      <w:r w:rsidRPr="004A03C4">
        <w:t>копия ветеринарного свидетельства, справка ветеринарной службы района о постановке животных на учет;</w:t>
      </w:r>
    </w:p>
    <w:p w:rsidR="002354D3" w:rsidRPr="004A03C4" w:rsidRDefault="002354D3" w:rsidP="002354D3">
      <w:pPr>
        <w:ind w:firstLine="709"/>
        <w:jc w:val="both"/>
      </w:pPr>
      <w:r w:rsidRPr="004A03C4">
        <w:t>банковские реквизиты.</w:t>
      </w:r>
    </w:p>
    <w:p w:rsidR="002354D3" w:rsidRPr="004A03C4" w:rsidRDefault="002354D3" w:rsidP="002354D3">
      <w:pPr>
        <w:widowControl w:val="0"/>
        <w:autoSpaceDE w:val="0"/>
        <w:autoSpaceDN w:val="0"/>
        <w:adjustRightInd w:val="0"/>
        <w:ind w:firstLine="709"/>
        <w:jc w:val="both"/>
      </w:pPr>
      <w:r w:rsidRPr="004A03C4">
        <w:t>Документы предоставляются в отдел в форме заверенных надлежащим образом копий</w:t>
      </w:r>
      <w:r w:rsidR="004A03C4">
        <w:t xml:space="preserve"> с предъявлением оригиналов</w:t>
      </w:r>
      <w:r w:rsidRPr="004A03C4">
        <w:t>.</w:t>
      </w:r>
    </w:p>
    <w:p w:rsidR="002354D3" w:rsidRPr="004A03C4" w:rsidRDefault="002354D3" w:rsidP="002354D3">
      <w:pPr>
        <w:widowControl w:val="0"/>
        <w:autoSpaceDE w:val="0"/>
        <w:autoSpaceDN w:val="0"/>
        <w:adjustRightInd w:val="0"/>
        <w:ind w:firstLine="709"/>
        <w:jc w:val="both"/>
      </w:pPr>
      <w:r w:rsidRPr="004A03C4">
        <w:t>3.1.3. Субсидия выплачивается в размере 50 процентов от фактически подтвержденных затрат (расходов), но не более 500 000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w:t>
      </w:r>
      <w:r w:rsidR="004A03C4">
        <w:t>, и</w:t>
      </w:r>
      <w:r w:rsidRPr="004A03C4">
        <w:t xml:space="preserve"> не более 100 000 рублей в год </w:t>
      </w:r>
      <w:r w:rsidR="004A03C4">
        <w:t xml:space="preserve">‒ </w:t>
      </w:r>
      <w:r w:rsidRPr="004A03C4">
        <w:t>для личных подсобных хозяйств.</w:t>
      </w:r>
    </w:p>
    <w:p w:rsidR="002354D3" w:rsidRPr="004A03C4" w:rsidRDefault="002354D3" w:rsidP="002354D3">
      <w:pPr>
        <w:ind w:firstLine="709"/>
        <w:jc w:val="both"/>
      </w:pPr>
      <w:r w:rsidRPr="004A03C4">
        <w:t xml:space="preserve">3.1.4. Условием для выплаты субсидии является предоставление документов, подтверждающих фактические затраты (расходы), не позднее трех месяцев с момента их подтверждения. В первом квартале производится выплата субсидий по предоставленным документам, подтверждающим фактическую оплату, произведенную в </w:t>
      </w:r>
      <w:r w:rsidRPr="004A03C4">
        <w:rPr>
          <w:lang w:val="en-US"/>
        </w:rPr>
        <w:t>IV</w:t>
      </w:r>
      <w:r w:rsidRPr="004A03C4">
        <w:t xml:space="preserve"> квартале предыдущего года.</w:t>
      </w:r>
    </w:p>
    <w:p w:rsidR="002354D3" w:rsidRPr="004A03C4" w:rsidRDefault="002354D3" w:rsidP="002354D3">
      <w:pPr>
        <w:ind w:firstLine="709"/>
        <w:jc w:val="both"/>
      </w:pPr>
      <w:r w:rsidRPr="004A03C4">
        <w:t>3.2. Компенсация части затрат на воспроизводство сельскохозяйственных животных в личных подсобных хозяйствах жителей района.</w:t>
      </w:r>
    </w:p>
    <w:p w:rsidR="002354D3" w:rsidRPr="004A03C4" w:rsidRDefault="002354D3" w:rsidP="002354D3">
      <w:pPr>
        <w:ind w:firstLine="709"/>
        <w:jc w:val="both"/>
      </w:pPr>
      <w:r w:rsidRPr="004A03C4">
        <w:t>3.2.1. Субсидия предоставляется гражданам</w:t>
      </w:r>
      <w:r w:rsidR="004A03C4">
        <w:t>, содержащим</w:t>
      </w:r>
      <w:r w:rsidRPr="004A03C4">
        <w:t xml:space="preserve"> сельскохозяйственных животных в личных подсобных хозяйствах района.</w:t>
      </w:r>
    </w:p>
    <w:p w:rsidR="002354D3" w:rsidRPr="004A03C4" w:rsidRDefault="002354D3" w:rsidP="002354D3">
      <w:pPr>
        <w:ind w:firstLine="709"/>
        <w:jc w:val="both"/>
      </w:pPr>
      <w:r w:rsidRPr="004A03C4">
        <w:t>3.2.2. 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autoSpaceDE w:val="0"/>
        <w:autoSpaceDN w:val="0"/>
        <w:adjustRightInd w:val="0"/>
        <w:ind w:firstLine="708"/>
        <w:jc w:val="both"/>
      </w:pPr>
      <w:r w:rsidRPr="004A03C4">
        <w:t>копия паспорта гражданина Российской Федерации;</w:t>
      </w:r>
    </w:p>
    <w:p w:rsidR="002354D3" w:rsidRPr="004A03C4" w:rsidRDefault="002354D3" w:rsidP="002354D3">
      <w:pPr>
        <w:autoSpaceDE w:val="0"/>
        <w:autoSpaceDN w:val="0"/>
        <w:adjustRightInd w:val="0"/>
        <w:ind w:firstLine="708"/>
        <w:jc w:val="both"/>
      </w:pPr>
      <w:r w:rsidRPr="004A03C4">
        <w:t>выписка из похозяйственной книги сельского поселения об общем поголовье животных, заверенная главой поселения;</w:t>
      </w:r>
    </w:p>
    <w:p w:rsidR="002354D3" w:rsidRPr="004A03C4" w:rsidRDefault="002354D3" w:rsidP="002354D3">
      <w:pPr>
        <w:autoSpaceDE w:val="0"/>
        <w:autoSpaceDN w:val="0"/>
        <w:adjustRightInd w:val="0"/>
        <w:ind w:firstLine="708"/>
        <w:jc w:val="both"/>
      </w:pPr>
      <w:r w:rsidRPr="004A03C4">
        <w:t>копия ветеринарно-санитарного паспорта подворья;</w:t>
      </w:r>
    </w:p>
    <w:p w:rsidR="002354D3" w:rsidRPr="004A03C4" w:rsidRDefault="002354D3" w:rsidP="002354D3">
      <w:pPr>
        <w:ind w:firstLine="709"/>
        <w:jc w:val="both"/>
      </w:pPr>
      <w:r w:rsidRPr="004A03C4">
        <w:t>банковские реквизиты.</w:t>
      </w:r>
    </w:p>
    <w:p w:rsidR="002354D3" w:rsidRPr="004A03C4" w:rsidRDefault="002354D3" w:rsidP="002354D3">
      <w:pPr>
        <w:widowControl w:val="0"/>
        <w:autoSpaceDE w:val="0"/>
        <w:autoSpaceDN w:val="0"/>
        <w:adjustRightInd w:val="0"/>
        <w:ind w:firstLine="709"/>
        <w:jc w:val="both"/>
      </w:pPr>
      <w:r w:rsidRPr="004A03C4">
        <w:t>Документы предоставляются в отдел в форме заверенных надлежащим образом копий</w:t>
      </w:r>
      <w:r w:rsidR="004A03C4">
        <w:t xml:space="preserve"> с предъявление оригиналов</w:t>
      </w:r>
      <w:r w:rsidRPr="004A03C4">
        <w:t>.</w:t>
      </w:r>
    </w:p>
    <w:p w:rsidR="002354D3" w:rsidRPr="004A03C4" w:rsidRDefault="002354D3" w:rsidP="002354D3">
      <w:pPr>
        <w:widowControl w:val="0"/>
        <w:autoSpaceDE w:val="0"/>
        <w:autoSpaceDN w:val="0"/>
        <w:adjustRightInd w:val="0"/>
        <w:ind w:firstLine="709"/>
        <w:jc w:val="both"/>
      </w:pPr>
      <w:r w:rsidRPr="004A03C4">
        <w:t xml:space="preserve">3.3.3. Субсидия выплачивается в размере Ставки субсидии на 1 голову маточного поголовья сельскохозяйственных животных, установленной постановлением правительства Ханты-Мансийского автономного округа – Югры от 09.10.2013 № 420-п </w:t>
      </w:r>
      <w:r w:rsidR="00554987">
        <w:t>«</w:t>
      </w:r>
      <w:r w:rsidRPr="004A03C4">
        <w:t>О государственной программе Ханты-Мансийского ав</w:t>
      </w:r>
      <w:r w:rsidR="00554987">
        <w:t>тономного округа ‒ Югры «</w:t>
      </w:r>
      <w:r w:rsidRPr="004A03C4">
        <w:t xml:space="preserve">Развитие агропромышленного комплекса и рынков сельскохозяйственной продукции, сырья и продовольствия в Ханты-Мансийском автономном округе </w:t>
      </w:r>
      <w:r w:rsidR="00554987">
        <w:t>‒</w:t>
      </w:r>
      <w:r w:rsidRPr="004A03C4">
        <w:t xml:space="preserve"> Югре в 2014</w:t>
      </w:r>
      <w:r w:rsidR="00554987">
        <w:t>‒</w:t>
      </w:r>
      <w:r w:rsidRPr="004A03C4">
        <w:t>2020 годах</w:t>
      </w:r>
      <w:r w:rsidR="00554987">
        <w:t>»</w:t>
      </w:r>
      <w:r w:rsidRPr="004A03C4">
        <w:t>.</w:t>
      </w:r>
    </w:p>
    <w:p w:rsidR="002354D3" w:rsidRPr="004A03C4" w:rsidRDefault="002354D3" w:rsidP="002354D3">
      <w:pPr>
        <w:ind w:firstLine="709"/>
        <w:jc w:val="both"/>
      </w:pPr>
      <w:r w:rsidRPr="004A03C4">
        <w:t>3.3.4. Условием для выплаты субсидии является содержания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2354D3" w:rsidRPr="004A03C4" w:rsidRDefault="002354D3" w:rsidP="002354D3">
      <w:pPr>
        <w:ind w:firstLine="709"/>
        <w:jc w:val="both"/>
      </w:pPr>
      <w:r w:rsidRPr="004A03C4">
        <w:t xml:space="preserve">Предоставление документов на выплату </w:t>
      </w:r>
      <w:r w:rsidR="00554987">
        <w:t xml:space="preserve">осуществляется </w:t>
      </w:r>
      <w:r w:rsidRPr="004A03C4">
        <w:t>до 1 августа текущего года.</w:t>
      </w:r>
    </w:p>
    <w:p w:rsidR="002354D3" w:rsidRPr="004A03C4" w:rsidRDefault="002354D3" w:rsidP="002354D3">
      <w:pPr>
        <w:ind w:firstLine="709"/>
        <w:jc w:val="both"/>
      </w:pPr>
      <w:r w:rsidRPr="004A03C4">
        <w:t>3.3. Субсидирование на возмещение части затрат (расходов) на уплату за пользование электроэнергией.</w:t>
      </w:r>
    </w:p>
    <w:p w:rsidR="002354D3" w:rsidRPr="004A03C4" w:rsidRDefault="002354D3" w:rsidP="002354D3">
      <w:pPr>
        <w:ind w:firstLine="709"/>
        <w:jc w:val="both"/>
      </w:pPr>
      <w:r w:rsidRPr="004A03C4">
        <w:t>3.3.1. Субсидия предоставляется крестьянским (фермерским) хозяйствам,   индивидуальным предпринимателям – главам крестьянских (фермерских) хозяйств, сельскохозяйственным потребительским кооперативам на возмещение части затрат (расходов) на уплату за пользование электроэнергией.</w:t>
      </w:r>
    </w:p>
    <w:p w:rsidR="002354D3" w:rsidRPr="004A03C4" w:rsidRDefault="002354D3" w:rsidP="002354D3">
      <w:pPr>
        <w:ind w:firstLine="709"/>
        <w:jc w:val="both"/>
      </w:pPr>
      <w:r w:rsidRPr="004A03C4">
        <w:t>3.3.2. 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ind w:firstLine="709"/>
        <w:jc w:val="both"/>
      </w:pPr>
      <w:r w:rsidRPr="004A03C4">
        <w:t>свидетельство о постановке на учет в налоговом органе;</w:t>
      </w:r>
    </w:p>
    <w:p w:rsidR="002354D3" w:rsidRPr="004A03C4" w:rsidRDefault="002354D3" w:rsidP="002354D3">
      <w:pPr>
        <w:ind w:firstLine="709"/>
        <w:jc w:val="both"/>
      </w:pPr>
      <w:r w:rsidRPr="004A03C4">
        <w:t>свидетельство о государственной регистрации юридических лиц или индивидуальных предпринимателей;</w:t>
      </w:r>
    </w:p>
    <w:p w:rsidR="002354D3" w:rsidRPr="004A03C4" w:rsidRDefault="002354D3" w:rsidP="002354D3">
      <w:pPr>
        <w:autoSpaceDE w:val="0"/>
        <w:autoSpaceDN w:val="0"/>
        <w:adjustRightInd w:val="0"/>
        <w:ind w:firstLine="709"/>
        <w:jc w:val="both"/>
      </w:pPr>
      <w:r w:rsidRPr="004A03C4">
        <w:t>выписка из Статистического регистра Росстата России;</w:t>
      </w:r>
    </w:p>
    <w:p w:rsidR="002354D3" w:rsidRPr="004A03C4" w:rsidRDefault="002354D3" w:rsidP="002354D3">
      <w:pPr>
        <w:ind w:firstLine="709"/>
        <w:jc w:val="both"/>
      </w:pPr>
      <w:r w:rsidRPr="004A03C4">
        <w:t>договоры на поставку электроэнергии, наличие раздельного узла учета;</w:t>
      </w:r>
    </w:p>
    <w:p w:rsidR="002354D3" w:rsidRPr="004A03C4" w:rsidRDefault="002354D3" w:rsidP="002354D3">
      <w:pPr>
        <w:ind w:firstLine="709"/>
        <w:jc w:val="both"/>
      </w:pPr>
      <w:r w:rsidRPr="004A03C4">
        <w:t>финансовые документы, подтверждающие оплату;</w:t>
      </w:r>
    </w:p>
    <w:p w:rsidR="002354D3" w:rsidRPr="004A03C4" w:rsidRDefault="002354D3" w:rsidP="002354D3">
      <w:pPr>
        <w:ind w:firstLine="709"/>
        <w:jc w:val="both"/>
      </w:pPr>
      <w:r w:rsidRPr="004A03C4">
        <w:t>банковские реквизиты.</w:t>
      </w:r>
    </w:p>
    <w:p w:rsidR="002354D3" w:rsidRPr="004A03C4" w:rsidRDefault="002354D3" w:rsidP="002354D3">
      <w:pPr>
        <w:widowControl w:val="0"/>
        <w:autoSpaceDE w:val="0"/>
        <w:autoSpaceDN w:val="0"/>
        <w:adjustRightInd w:val="0"/>
        <w:ind w:firstLine="709"/>
        <w:jc w:val="both"/>
      </w:pPr>
      <w:r w:rsidRPr="004A03C4">
        <w:t>Документы предоставляются в отдел в форме заверенных надлежащим образом копий</w:t>
      </w:r>
      <w:r w:rsidR="00554987">
        <w:t xml:space="preserve"> с предъявлением оригиналов</w:t>
      </w:r>
      <w:r w:rsidRPr="004A03C4">
        <w:t>.</w:t>
      </w:r>
    </w:p>
    <w:p w:rsidR="002354D3" w:rsidRPr="004A03C4" w:rsidRDefault="002354D3" w:rsidP="002354D3">
      <w:pPr>
        <w:widowControl w:val="0"/>
        <w:autoSpaceDE w:val="0"/>
        <w:autoSpaceDN w:val="0"/>
        <w:adjustRightInd w:val="0"/>
        <w:ind w:firstLine="709"/>
        <w:jc w:val="both"/>
      </w:pPr>
      <w:r w:rsidRPr="004A03C4">
        <w:t>3.3.3. Субсидия выплачивается в размере 50 процентов от фактически подтвержденных затрат (расходов), но не более 50 000 рублей в месяц.</w:t>
      </w:r>
    </w:p>
    <w:p w:rsidR="002354D3" w:rsidRPr="004A03C4" w:rsidRDefault="002354D3" w:rsidP="002354D3">
      <w:pPr>
        <w:ind w:firstLine="709"/>
        <w:jc w:val="both"/>
      </w:pPr>
      <w:r w:rsidRPr="004A03C4">
        <w:t>Субсидия выплачивается при наличии раздельного узла учета электроэнергии на хозяйстве.</w:t>
      </w:r>
    </w:p>
    <w:p w:rsidR="002354D3" w:rsidRPr="004A03C4" w:rsidRDefault="002354D3" w:rsidP="002354D3">
      <w:pPr>
        <w:ind w:firstLine="709"/>
        <w:jc w:val="both"/>
      </w:pPr>
      <w:r w:rsidRPr="004A03C4">
        <w:t xml:space="preserve">3.3.4. Условием для выплаты субсидии является предоставление документов, подтверждающих фактические затраты (расходы), в течение месяца, следующего за отчетным кварталом. В первом квартале производится выплата субсидий по предоставленным документам, подтверждающим фактическую оплату, произведенную в </w:t>
      </w:r>
      <w:r w:rsidRPr="004A03C4">
        <w:rPr>
          <w:lang w:val="en-US"/>
        </w:rPr>
        <w:t>IV</w:t>
      </w:r>
      <w:r w:rsidRPr="004A03C4">
        <w:t xml:space="preserve"> квартале предыдущего года.</w:t>
      </w:r>
    </w:p>
    <w:p w:rsidR="002354D3" w:rsidRPr="004A03C4" w:rsidRDefault="002354D3" w:rsidP="002354D3">
      <w:pPr>
        <w:ind w:firstLine="709"/>
        <w:jc w:val="both"/>
      </w:pPr>
      <w:r w:rsidRPr="004A03C4">
        <w:t>3.4. 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2354D3" w:rsidRPr="004A03C4" w:rsidRDefault="002354D3" w:rsidP="002354D3">
      <w:pPr>
        <w:ind w:firstLine="709"/>
        <w:jc w:val="both"/>
      </w:pPr>
      <w:r w:rsidRPr="004A03C4">
        <w:t>3.4.1. Субсидия предоставляется сельскохозяйственным товаропроизводителям района (за исключением личных подсобных хозяйств).</w:t>
      </w:r>
    </w:p>
    <w:p w:rsidR="002354D3" w:rsidRPr="004A03C4" w:rsidRDefault="002354D3" w:rsidP="002354D3">
      <w:pPr>
        <w:ind w:firstLine="709"/>
        <w:jc w:val="both"/>
      </w:pPr>
      <w:r w:rsidRPr="004A03C4">
        <w:t>3.4.1.1. На строительство и приобретение дорог, электролиний, водоснабжение, теплоснабжение и энергоснабжение, газификацию, капитальное строительство, модернизацию производства.</w:t>
      </w:r>
    </w:p>
    <w:p w:rsidR="002354D3" w:rsidRPr="004A03C4" w:rsidRDefault="002354D3" w:rsidP="002354D3">
      <w:pPr>
        <w:ind w:firstLine="709"/>
        <w:jc w:val="both"/>
      </w:pPr>
      <w:r w:rsidRPr="004A03C4">
        <w:t>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ind w:firstLine="709"/>
        <w:jc w:val="both"/>
      </w:pPr>
      <w:r w:rsidRPr="004A03C4">
        <w:t>свидетельство о постановке на учет в налоговом органе;</w:t>
      </w:r>
    </w:p>
    <w:p w:rsidR="002354D3" w:rsidRPr="004A03C4" w:rsidRDefault="002354D3" w:rsidP="002354D3">
      <w:pPr>
        <w:ind w:firstLine="709"/>
        <w:jc w:val="both"/>
      </w:pPr>
      <w:r w:rsidRPr="004A03C4">
        <w:t>свидетельство о государственной регистрации юридических лиц или индивидуальных предпринимателей;</w:t>
      </w:r>
    </w:p>
    <w:p w:rsidR="002354D3" w:rsidRPr="004A03C4" w:rsidRDefault="002354D3" w:rsidP="002354D3">
      <w:pPr>
        <w:autoSpaceDE w:val="0"/>
        <w:autoSpaceDN w:val="0"/>
        <w:adjustRightInd w:val="0"/>
        <w:ind w:firstLine="709"/>
        <w:jc w:val="both"/>
      </w:pPr>
      <w:r w:rsidRPr="004A03C4">
        <w:t>выписка из Статистического регистра Росстата России.</w:t>
      </w:r>
    </w:p>
    <w:p w:rsidR="002354D3" w:rsidRPr="004A03C4" w:rsidRDefault="002354D3" w:rsidP="002354D3">
      <w:pPr>
        <w:autoSpaceDE w:val="0"/>
        <w:autoSpaceDN w:val="0"/>
        <w:adjustRightInd w:val="0"/>
        <w:ind w:firstLine="708"/>
        <w:jc w:val="both"/>
      </w:pPr>
      <w:r w:rsidRPr="004A03C4">
        <w:t>При выполнении работ подрядным способом:</w:t>
      </w:r>
    </w:p>
    <w:p w:rsidR="002354D3" w:rsidRPr="004A03C4" w:rsidRDefault="002354D3" w:rsidP="002354D3">
      <w:pPr>
        <w:autoSpaceDE w:val="0"/>
        <w:autoSpaceDN w:val="0"/>
        <w:adjustRightInd w:val="0"/>
        <w:ind w:firstLine="708"/>
        <w:jc w:val="both"/>
      </w:pPr>
      <w:r w:rsidRPr="004A03C4">
        <w:t>договоры на выполнение строительно-монтажных работ и работ по реконструкции;</w:t>
      </w:r>
    </w:p>
    <w:p w:rsidR="002354D3" w:rsidRPr="004A03C4" w:rsidRDefault="002354D3" w:rsidP="002354D3">
      <w:pPr>
        <w:widowControl w:val="0"/>
        <w:autoSpaceDE w:val="0"/>
        <w:autoSpaceDN w:val="0"/>
        <w:adjustRightInd w:val="0"/>
        <w:ind w:firstLine="708"/>
        <w:jc w:val="both"/>
      </w:pPr>
      <w:r w:rsidRPr="004A03C4">
        <w:t>копи</w:t>
      </w:r>
      <w:r w:rsidR="00554987">
        <w:t>я</w:t>
      </w:r>
      <w:r w:rsidRPr="004A03C4">
        <w:t xml:space="preserve"> проектно-сметной документации;</w:t>
      </w:r>
    </w:p>
    <w:p w:rsidR="002354D3" w:rsidRPr="004A03C4" w:rsidRDefault="002354D3" w:rsidP="002354D3">
      <w:pPr>
        <w:widowControl w:val="0"/>
        <w:autoSpaceDE w:val="0"/>
        <w:autoSpaceDN w:val="0"/>
        <w:adjustRightInd w:val="0"/>
        <w:ind w:firstLine="708"/>
        <w:jc w:val="both"/>
      </w:pPr>
      <w:r w:rsidRPr="004A03C4">
        <w:t xml:space="preserve">копии актов о приемке выполненных работ </w:t>
      </w:r>
      <w:hyperlink r:id="rId11"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4A03C4">
          <w:t>(форма КС-2)</w:t>
        </w:r>
      </w:hyperlink>
      <w:r w:rsidRPr="004A03C4">
        <w:t>;</w:t>
      </w:r>
    </w:p>
    <w:p w:rsidR="002354D3" w:rsidRPr="004A03C4" w:rsidRDefault="002354D3" w:rsidP="002354D3">
      <w:pPr>
        <w:widowControl w:val="0"/>
        <w:autoSpaceDE w:val="0"/>
        <w:autoSpaceDN w:val="0"/>
        <w:adjustRightInd w:val="0"/>
        <w:ind w:firstLine="708"/>
        <w:jc w:val="both"/>
      </w:pPr>
      <w:r w:rsidRPr="004A03C4">
        <w:t xml:space="preserve">копии справок о стоимости выполненных работ и затрат </w:t>
      </w:r>
      <w:hyperlink r:id="rId12"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4A03C4">
          <w:t>(форма КС-3)</w:t>
        </w:r>
      </w:hyperlink>
      <w:r w:rsidRPr="004A03C4">
        <w:t>;</w:t>
      </w:r>
    </w:p>
    <w:p w:rsidR="002354D3" w:rsidRPr="004A03C4" w:rsidRDefault="002354D3" w:rsidP="002354D3">
      <w:pPr>
        <w:autoSpaceDE w:val="0"/>
        <w:autoSpaceDN w:val="0"/>
        <w:adjustRightInd w:val="0"/>
        <w:ind w:firstLine="708"/>
        <w:jc w:val="both"/>
      </w:pPr>
      <w:r w:rsidRPr="004A03C4">
        <w:t>копии финансовых документов, подтверждающих оплату;</w:t>
      </w:r>
    </w:p>
    <w:p w:rsidR="002354D3" w:rsidRPr="004A03C4" w:rsidRDefault="002354D3" w:rsidP="002354D3">
      <w:pPr>
        <w:autoSpaceDE w:val="0"/>
        <w:autoSpaceDN w:val="0"/>
        <w:adjustRightInd w:val="0"/>
        <w:ind w:firstLine="708"/>
        <w:jc w:val="both"/>
      </w:pPr>
      <w:r w:rsidRPr="004A03C4">
        <w:t>При выполнении работ собственными силами:</w:t>
      </w:r>
    </w:p>
    <w:p w:rsidR="002354D3" w:rsidRPr="004A03C4" w:rsidRDefault="002354D3" w:rsidP="002354D3">
      <w:pPr>
        <w:autoSpaceDE w:val="0"/>
        <w:autoSpaceDN w:val="0"/>
        <w:adjustRightInd w:val="0"/>
        <w:ind w:firstLine="708"/>
        <w:jc w:val="both"/>
      </w:pPr>
      <w:r w:rsidRPr="004A03C4">
        <w:t>документы, подтверждающие затраты на строительно-монтажные работы: калькуляция (смета) затрат с приложением копий договоров, счетов-фактур, накладных на приобретение строительных материалов;</w:t>
      </w:r>
    </w:p>
    <w:p w:rsidR="002354D3" w:rsidRPr="004A03C4" w:rsidRDefault="002354D3" w:rsidP="002354D3">
      <w:pPr>
        <w:autoSpaceDE w:val="0"/>
        <w:autoSpaceDN w:val="0"/>
        <w:adjustRightInd w:val="0"/>
        <w:ind w:firstLine="708"/>
        <w:jc w:val="both"/>
      </w:pPr>
      <w:r w:rsidRPr="004A03C4">
        <w:t>копии финансовых документов, подтверждающих оплату.</w:t>
      </w:r>
    </w:p>
    <w:p w:rsidR="002354D3" w:rsidRPr="004A03C4" w:rsidRDefault="002354D3" w:rsidP="002354D3">
      <w:pPr>
        <w:widowControl w:val="0"/>
        <w:autoSpaceDE w:val="0"/>
        <w:autoSpaceDN w:val="0"/>
        <w:adjustRightInd w:val="0"/>
        <w:ind w:firstLine="709"/>
        <w:jc w:val="both"/>
      </w:pPr>
      <w:r w:rsidRPr="004A03C4">
        <w:t>Документы предоставляются в отдел в форме заверенных надлежащим образом копий</w:t>
      </w:r>
      <w:r w:rsidR="00554987">
        <w:t xml:space="preserve"> с предъявлением оригиналов</w:t>
      </w:r>
      <w:r w:rsidRPr="004A03C4">
        <w:t>.</w:t>
      </w:r>
    </w:p>
    <w:p w:rsidR="002354D3" w:rsidRPr="004A03C4" w:rsidRDefault="002354D3" w:rsidP="002354D3">
      <w:pPr>
        <w:ind w:firstLine="709"/>
        <w:jc w:val="both"/>
      </w:pPr>
      <w:r w:rsidRPr="004A03C4">
        <w:t>3.4.1.2. На приобретени</w:t>
      </w:r>
      <w:r w:rsidR="00554987">
        <w:t>е</w:t>
      </w:r>
      <w:r w:rsidRPr="004A03C4">
        <w:t xml:space="preserve"> перерабатывающего оборудования и сельскохозяйственной техники.</w:t>
      </w:r>
    </w:p>
    <w:p w:rsidR="002354D3" w:rsidRPr="004A03C4" w:rsidRDefault="002354D3" w:rsidP="002354D3">
      <w:pPr>
        <w:ind w:firstLine="709"/>
        <w:jc w:val="both"/>
      </w:pPr>
      <w:r w:rsidRPr="004A03C4">
        <w:t>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ind w:firstLine="709"/>
        <w:jc w:val="both"/>
      </w:pPr>
      <w:r w:rsidRPr="004A03C4">
        <w:t>свидетельство о постановке на учет в налоговом органе;</w:t>
      </w:r>
    </w:p>
    <w:p w:rsidR="002354D3" w:rsidRPr="004A03C4" w:rsidRDefault="002354D3" w:rsidP="002354D3">
      <w:pPr>
        <w:ind w:firstLine="709"/>
        <w:jc w:val="both"/>
      </w:pPr>
      <w:r w:rsidRPr="004A03C4">
        <w:t>свидетельство о государственной регистрации юридических лиц или индивидуальных предпринимателей;</w:t>
      </w:r>
    </w:p>
    <w:p w:rsidR="002354D3" w:rsidRPr="004A03C4" w:rsidRDefault="002354D3" w:rsidP="002354D3">
      <w:pPr>
        <w:autoSpaceDE w:val="0"/>
        <w:autoSpaceDN w:val="0"/>
        <w:adjustRightInd w:val="0"/>
        <w:ind w:firstLine="709"/>
        <w:jc w:val="both"/>
      </w:pPr>
      <w:r w:rsidRPr="004A03C4">
        <w:t>выписка из Статистического регистра Росстата России.</w:t>
      </w:r>
    </w:p>
    <w:p w:rsidR="002354D3" w:rsidRPr="004A03C4" w:rsidRDefault="002354D3" w:rsidP="002354D3">
      <w:pPr>
        <w:ind w:firstLine="709"/>
        <w:jc w:val="both"/>
      </w:pPr>
      <w:r w:rsidRPr="004A03C4">
        <w:t>документы, подтверждающие приобретение (договор купли-продажи, накладная, счет-фактура);</w:t>
      </w:r>
    </w:p>
    <w:p w:rsidR="002354D3" w:rsidRPr="004A03C4" w:rsidRDefault="002354D3" w:rsidP="002354D3">
      <w:pPr>
        <w:ind w:firstLine="709"/>
        <w:jc w:val="both"/>
      </w:pPr>
      <w:r w:rsidRPr="004A03C4">
        <w:t>техническая документация;</w:t>
      </w:r>
    </w:p>
    <w:p w:rsidR="002354D3" w:rsidRPr="004A03C4" w:rsidRDefault="002354D3" w:rsidP="002354D3">
      <w:pPr>
        <w:autoSpaceDE w:val="0"/>
        <w:autoSpaceDN w:val="0"/>
        <w:adjustRightInd w:val="0"/>
        <w:ind w:firstLine="708"/>
        <w:jc w:val="both"/>
      </w:pPr>
      <w:r w:rsidRPr="004A03C4">
        <w:t>копии финансовых документов, подтверждающих оплату.</w:t>
      </w:r>
    </w:p>
    <w:p w:rsidR="002354D3" w:rsidRPr="004A03C4" w:rsidRDefault="002354D3" w:rsidP="002354D3">
      <w:pPr>
        <w:widowControl w:val="0"/>
        <w:autoSpaceDE w:val="0"/>
        <w:autoSpaceDN w:val="0"/>
        <w:adjustRightInd w:val="0"/>
        <w:ind w:firstLine="709"/>
        <w:jc w:val="both"/>
      </w:pPr>
      <w:r w:rsidRPr="004A03C4">
        <w:t xml:space="preserve">Документы предоставляются в отдел в форме </w:t>
      </w:r>
      <w:r w:rsidR="008B5996" w:rsidRPr="004A03C4">
        <w:t>заверенных надлежащим образом копий</w:t>
      </w:r>
      <w:r w:rsidR="008B5996">
        <w:t xml:space="preserve"> с предъявлением оригиналов</w:t>
      </w:r>
      <w:r w:rsidRPr="004A03C4">
        <w:t>.</w:t>
      </w:r>
    </w:p>
    <w:p w:rsidR="002354D3" w:rsidRPr="004A03C4" w:rsidRDefault="002354D3" w:rsidP="002354D3">
      <w:pPr>
        <w:ind w:firstLine="709"/>
        <w:jc w:val="both"/>
      </w:pPr>
      <w:r w:rsidRPr="004A03C4">
        <w:t>3.4.1.3.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2354D3" w:rsidRPr="004A03C4" w:rsidRDefault="002354D3" w:rsidP="002354D3">
      <w:pPr>
        <w:ind w:firstLine="709"/>
        <w:jc w:val="both"/>
      </w:pPr>
      <w:r w:rsidRPr="004A03C4">
        <w:t>Основанием для начисления и выплаты субсидии являются следующие документы, предоставляемые в Отдел:</w:t>
      </w:r>
    </w:p>
    <w:p w:rsidR="002354D3" w:rsidRPr="004A03C4" w:rsidRDefault="002354D3" w:rsidP="002354D3">
      <w:pPr>
        <w:ind w:firstLine="709"/>
        <w:jc w:val="both"/>
      </w:pPr>
      <w:r w:rsidRPr="004A03C4">
        <w:t>заявление о выплате субсидии;</w:t>
      </w:r>
    </w:p>
    <w:p w:rsidR="002354D3" w:rsidRPr="004A03C4" w:rsidRDefault="002354D3" w:rsidP="002354D3">
      <w:pPr>
        <w:ind w:firstLine="709"/>
        <w:jc w:val="both"/>
      </w:pPr>
      <w:r w:rsidRPr="004A03C4">
        <w:t>свидетельство о постановке на учет в налоговом органе;</w:t>
      </w:r>
    </w:p>
    <w:p w:rsidR="002354D3" w:rsidRPr="004A03C4" w:rsidRDefault="002354D3" w:rsidP="002354D3">
      <w:pPr>
        <w:ind w:firstLine="709"/>
        <w:jc w:val="both"/>
      </w:pPr>
      <w:r w:rsidRPr="004A03C4">
        <w:t>свидетельство о государственной регистрации юридических лиц или индивидуальных предпринимателей;</w:t>
      </w:r>
    </w:p>
    <w:p w:rsidR="002354D3" w:rsidRPr="004A03C4" w:rsidRDefault="002354D3" w:rsidP="002354D3">
      <w:pPr>
        <w:autoSpaceDE w:val="0"/>
        <w:autoSpaceDN w:val="0"/>
        <w:adjustRightInd w:val="0"/>
        <w:ind w:firstLine="709"/>
        <w:jc w:val="both"/>
      </w:pPr>
      <w:r w:rsidRPr="004A03C4">
        <w:t>выписка из Статистического регистра Росстата России.</w:t>
      </w:r>
    </w:p>
    <w:p w:rsidR="002354D3" w:rsidRPr="004A03C4" w:rsidRDefault="002354D3" w:rsidP="002354D3">
      <w:pPr>
        <w:autoSpaceDE w:val="0"/>
        <w:autoSpaceDN w:val="0"/>
        <w:adjustRightInd w:val="0"/>
        <w:ind w:firstLine="708"/>
        <w:jc w:val="both"/>
      </w:pPr>
      <w:r w:rsidRPr="004A03C4">
        <w:t>копия договора на выполнение проектно-сметных работ;</w:t>
      </w:r>
    </w:p>
    <w:p w:rsidR="002354D3" w:rsidRPr="004A03C4" w:rsidRDefault="002354D3" w:rsidP="002354D3">
      <w:pPr>
        <w:autoSpaceDE w:val="0"/>
        <w:autoSpaceDN w:val="0"/>
        <w:adjustRightInd w:val="0"/>
        <w:ind w:firstLine="708"/>
        <w:jc w:val="both"/>
      </w:pPr>
      <w:r w:rsidRPr="004A03C4">
        <w:t>копия проектно-сметной документации;</w:t>
      </w:r>
    </w:p>
    <w:p w:rsidR="002354D3" w:rsidRPr="004A03C4" w:rsidRDefault="002354D3" w:rsidP="002354D3">
      <w:pPr>
        <w:autoSpaceDE w:val="0"/>
        <w:autoSpaceDN w:val="0"/>
        <w:adjustRightInd w:val="0"/>
        <w:ind w:firstLine="708"/>
        <w:jc w:val="both"/>
      </w:pPr>
      <w:r w:rsidRPr="004A03C4">
        <w:t>копии финансовых документов, подтверждающих оплату.</w:t>
      </w:r>
    </w:p>
    <w:p w:rsidR="008B5996" w:rsidRPr="004A03C4" w:rsidRDefault="002354D3" w:rsidP="008B5996">
      <w:pPr>
        <w:widowControl w:val="0"/>
        <w:autoSpaceDE w:val="0"/>
        <w:autoSpaceDN w:val="0"/>
        <w:adjustRightInd w:val="0"/>
        <w:ind w:firstLine="709"/>
        <w:jc w:val="both"/>
      </w:pPr>
      <w:r w:rsidRPr="004A03C4">
        <w:t xml:space="preserve">Документы предоставляются в отдел в форме </w:t>
      </w:r>
      <w:r w:rsidR="008B5996" w:rsidRPr="004A03C4">
        <w:t>заверенных надлежащим образом копий</w:t>
      </w:r>
      <w:r w:rsidR="008B5996">
        <w:t xml:space="preserve"> с предъявлением оригиналов</w:t>
      </w:r>
      <w:r w:rsidR="008B5996" w:rsidRPr="004A03C4">
        <w:t>.</w:t>
      </w:r>
    </w:p>
    <w:p w:rsidR="002354D3" w:rsidRPr="004A03C4" w:rsidRDefault="002354D3" w:rsidP="008B5996">
      <w:pPr>
        <w:widowControl w:val="0"/>
        <w:autoSpaceDE w:val="0"/>
        <w:autoSpaceDN w:val="0"/>
        <w:adjustRightInd w:val="0"/>
        <w:ind w:firstLine="709"/>
        <w:jc w:val="both"/>
      </w:pPr>
      <w:r w:rsidRPr="004A03C4">
        <w:t xml:space="preserve">3.4.2. Условием для выплаты субсидии является предоставление документов, подтверждающих фактические затраты (расходы), не позднее трех месяцев с момента их подтверждения. В первом квартале производится выплата субсидий по предоставленным документам, подтверждающим фактическую оплату, произведенную в </w:t>
      </w:r>
      <w:r w:rsidRPr="004A03C4">
        <w:rPr>
          <w:lang w:val="en-US"/>
        </w:rPr>
        <w:t>IV</w:t>
      </w:r>
      <w:r w:rsidRPr="004A03C4">
        <w:t xml:space="preserve"> квартале предыдущего года.</w:t>
      </w:r>
    </w:p>
    <w:p w:rsidR="002354D3" w:rsidRPr="002354D3" w:rsidRDefault="002354D3" w:rsidP="002354D3">
      <w:pPr>
        <w:ind w:firstLine="709"/>
        <w:jc w:val="both"/>
      </w:pPr>
    </w:p>
    <w:p w:rsidR="002354D3" w:rsidRPr="002354D3" w:rsidRDefault="002354D3" w:rsidP="002354D3">
      <w:pPr>
        <w:jc w:val="center"/>
        <w:rPr>
          <w:b/>
        </w:rPr>
      </w:pPr>
      <w:r w:rsidRPr="002354D3">
        <w:rPr>
          <w:b/>
          <w:lang w:val="en-US"/>
        </w:rPr>
        <w:t>IV</w:t>
      </w:r>
      <w:r w:rsidRPr="002354D3">
        <w:rPr>
          <w:b/>
        </w:rPr>
        <w:t>. Порядок выплаты субсидии</w:t>
      </w:r>
    </w:p>
    <w:p w:rsidR="002354D3" w:rsidRPr="002354D3" w:rsidRDefault="002354D3" w:rsidP="002354D3">
      <w:pPr>
        <w:ind w:firstLine="709"/>
        <w:jc w:val="both"/>
      </w:pPr>
    </w:p>
    <w:p w:rsidR="002354D3" w:rsidRPr="002354D3" w:rsidRDefault="002354D3" w:rsidP="002354D3">
      <w:pPr>
        <w:ind w:firstLine="709"/>
        <w:jc w:val="both"/>
      </w:pPr>
      <w:r w:rsidRPr="002354D3">
        <w:t>4.1. Отдел на основании предоставленных документов сельскохозяйственных товаропроизводителей,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2354D3" w:rsidRPr="002354D3" w:rsidRDefault="002354D3" w:rsidP="002354D3">
      <w:pPr>
        <w:ind w:firstLine="709"/>
        <w:jc w:val="both"/>
      </w:pPr>
      <w:r w:rsidRPr="002354D3">
        <w:t xml:space="preserve">Решение Рабочей группы о выплате субсидий оформляется протоколом, на основании которого </w:t>
      </w:r>
      <w:r w:rsidR="008B5996">
        <w:t>издается</w:t>
      </w:r>
      <w:r w:rsidRPr="002354D3">
        <w:t xml:space="preserve"> постановление администрации района о выплате субсидий.</w:t>
      </w:r>
    </w:p>
    <w:p w:rsidR="002354D3" w:rsidRPr="002354D3" w:rsidRDefault="002354D3" w:rsidP="002354D3">
      <w:pPr>
        <w:ind w:firstLine="709"/>
        <w:jc w:val="both"/>
      </w:pPr>
      <w:r w:rsidRPr="002354D3">
        <w:t>4.2. Управление учета и отчетности администрации района на основании постановления администрации района перечисляет денежные средства (субсидию)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2354D3" w:rsidRPr="002354D3" w:rsidRDefault="002354D3" w:rsidP="002354D3">
      <w:pPr>
        <w:ind w:firstLine="709"/>
        <w:jc w:val="both"/>
      </w:pPr>
      <w:r w:rsidRPr="002354D3">
        <w:t>4.3. Контроль за достоверностью документов осуществляет Отдел.</w:t>
      </w:r>
    </w:p>
    <w:p w:rsidR="002354D3" w:rsidRPr="002354D3" w:rsidRDefault="002354D3" w:rsidP="002354D3">
      <w:pPr>
        <w:ind w:firstLine="709"/>
        <w:jc w:val="both"/>
        <w:rPr>
          <w:b/>
        </w:rPr>
      </w:pPr>
    </w:p>
    <w:p w:rsidR="002354D3" w:rsidRPr="002354D3" w:rsidRDefault="002354D3" w:rsidP="002354D3">
      <w:pPr>
        <w:jc w:val="center"/>
        <w:rPr>
          <w:b/>
        </w:rPr>
      </w:pPr>
      <w:r w:rsidRPr="002354D3">
        <w:rPr>
          <w:b/>
          <w:lang w:val="en-US"/>
        </w:rPr>
        <w:t>V</w:t>
      </w:r>
      <w:r w:rsidRPr="002354D3">
        <w:rPr>
          <w:b/>
        </w:rPr>
        <w:t xml:space="preserve">. Порядок возврата субсидии </w:t>
      </w:r>
    </w:p>
    <w:p w:rsidR="002354D3" w:rsidRPr="002354D3" w:rsidRDefault="002354D3" w:rsidP="002354D3">
      <w:pPr>
        <w:ind w:firstLine="709"/>
        <w:jc w:val="both"/>
        <w:rPr>
          <w:b/>
        </w:rPr>
      </w:pPr>
    </w:p>
    <w:p w:rsidR="002354D3" w:rsidRPr="002354D3" w:rsidRDefault="002354D3" w:rsidP="002354D3">
      <w:pPr>
        <w:ind w:firstLine="709"/>
        <w:jc w:val="both"/>
      </w:pPr>
      <w:r w:rsidRPr="002354D3">
        <w:t>5.1. В случае выявления нецелевого использования бюджетных средств (субсидий), выразившегося в направлении и использовании их на цели, не соответствующие условиям предоставления указанных средств, также непредставления либо несвоевременного представления отчетности, они подлежат возврату в бюджет района в установленном законодательством порядке.</w:t>
      </w:r>
    </w:p>
    <w:p w:rsidR="002354D3" w:rsidRPr="002354D3" w:rsidRDefault="002354D3" w:rsidP="002354D3">
      <w:pPr>
        <w:ind w:firstLine="709"/>
        <w:jc w:val="both"/>
      </w:pPr>
      <w:r w:rsidRPr="002354D3">
        <w:t>5.2. В случае принятия решения о возврате средств (субсидий) администрация района в лице управления учета и отчетности администрации района        на основании решения комиссии направляет сельскохозяйственному товаропроизводителю требование о возврате суммы субсидии в бюджет района. Сельскохозяйственный товаропроизводитель обязан в течение 30 календарных дней перечислить указанную в требовании сумму в бюджет района.</w:t>
      </w:r>
    </w:p>
    <w:p w:rsidR="002354D3" w:rsidRPr="002354D3" w:rsidRDefault="002354D3" w:rsidP="002354D3">
      <w:pPr>
        <w:ind w:firstLine="709"/>
        <w:jc w:val="both"/>
      </w:pPr>
      <w:r w:rsidRPr="002354D3">
        <w:t xml:space="preserve">5.3. В случае невыполнения требований о возврате суммы субсидии                      в бюджет района взыскание средств субсидии осуществляется в судебном порядке в соответствии с законодательством Российской Федерации. </w:t>
      </w:r>
    </w:p>
    <w:p w:rsidR="002354D3" w:rsidRPr="002354D3" w:rsidRDefault="002354D3" w:rsidP="002354D3">
      <w:pPr>
        <w:autoSpaceDE w:val="0"/>
        <w:autoSpaceDN w:val="0"/>
        <w:ind w:firstLine="709"/>
        <w:jc w:val="both"/>
      </w:pPr>
      <w:r w:rsidRPr="002354D3">
        <w:t>5.4. При наличии у получателя субсидии остатков субсидии, не использованных в отчетном финансовом году, получатель субсидии обязан вернуть оставшуюся сумму субсидии в бюджет района.</w:t>
      </w:r>
    </w:p>
    <w:p w:rsidR="002354D3" w:rsidRPr="002354D3" w:rsidRDefault="002354D3" w:rsidP="002354D3">
      <w:pPr>
        <w:ind w:firstLine="709"/>
        <w:jc w:val="both"/>
      </w:pPr>
    </w:p>
    <w:p w:rsidR="002354D3" w:rsidRPr="002354D3" w:rsidRDefault="002354D3" w:rsidP="002354D3">
      <w:pPr>
        <w:jc w:val="center"/>
        <w:rPr>
          <w:b/>
        </w:rPr>
      </w:pPr>
      <w:r w:rsidRPr="002354D3">
        <w:rPr>
          <w:b/>
          <w:lang w:val="en-US"/>
        </w:rPr>
        <w:t>IV</w:t>
      </w:r>
      <w:r w:rsidRPr="002354D3">
        <w:rPr>
          <w:b/>
        </w:rPr>
        <w:t>. Финансирование выплаты субсидии</w:t>
      </w:r>
    </w:p>
    <w:p w:rsidR="002354D3" w:rsidRPr="002354D3" w:rsidRDefault="002354D3" w:rsidP="002354D3">
      <w:pPr>
        <w:jc w:val="center"/>
      </w:pPr>
    </w:p>
    <w:p w:rsidR="002354D3" w:rsidRPr="002354D3" w:rsidRDefault="002354D3" w:rsidP="008B5996">
      <w:pPr>
        <w:ind w:firstLine="709"/>
        <w:jc w:val="both"/>
      </w:pPr>
      <w:r w:rsidRPr="002354D3">
        <w:t xml:space="preserve">6.1. Финансирование субсидий осуществляется администрацией района                        в рамках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утвержденной </w:t>
      </w:r>
      <w:r w:rsidRPr="002354D3">
        <w:rPr>
          <w:bCs/>
        </w:rPr>
        <w:t>постановлением администрации района от 02.12.2013 № 2548</w:t>
      </w:r>
      <w:r w:rsidRPr="002354D3">
        <w:t>.</w:t>
      </w:r>
    </w:p>
    <w:p w:rsidR="002354D3" w:rsidRPr="002354D3" w:rsidRDefault="002354D3" w:rsidP="002354D3">
      <w:pPr>
        <w:ind w:firstLine="709"/>
        <w:jc w:val="both"/>
      </w:pPr>
    </w:p>
    <w:p w:rsidR="002354D3" w:rsidRPr="002354D3" w:rsidRDefault="002354D3" w:rsidP="008B5996">
      <w:pPr>
        <w:jc w:val="center"/>
        <w:rPr>
          <w:b/>
        </w:rPr>
      </w:pPr>
      <w:r w:rsidRPr="002354D3">
        <w:rPr>
          <w:b/>
          <w:lang w:val="en-US"/>
        </w:rPr>
        <w:t>VII</w:t>
      </w:r>
      <w:r w:rsidRPr="002354D3">
        <w:rPr>
          <w:b/>
        </w:rPr>
        <w:t>. Финансовый контроль</w:t>
      </w:r>
    </w:p>
    <w:p w:rsidR="002354D3" w:rsidRPr="002354D3" w:rsidRDefault="002354D3" w:rsidP="008B5996">
      <w:pPr>
        <w:jc w:val="center"/>
        <w:rPr>
          <w:b/>
        </w:rPr>
      </w:pPr>
    </w:p>
    <w:p w:rsidR="002354D3" w:rsidRPr="002354D3" w:rsidRDefault="002354D3" w:rsidP="008B5996">
      <w:pPr>
        <w:autoSpaceDE w:val="0"/>
        <w:autoSpaceDN w:val="0"/>
        <w:ind w:firstLine="709"/>
        <w:jc w:val="both"/>
      </w:pPr>
      <w:r w:rsidRPr="002354D3">
        <w:t>7.1. Финансовый контроль за соблюдением условий, целей и порядка предоставления субсидии осуществляют:</w:t>
      </w:r>
    </w:p>
    <w:p w:rsidR="002354D3" w:rsidRPr="002354D3" w:rsidRDefault="002354D3" w:rsidP="008B5996">
      <w:pPr>
        <w:autoSpaceDE w:val="0"/>
        <w:autoSpaceDN w:val="0"/>
        <w:ind w:firstLine="709"/>
        <w:jc w:val="both"/>
      </w:pPr>
      <w:r w:rsidRPr="002354D3">
        <w:t>отдел внутреннего муниципального финансового контроля администрации района</w:t>
      </w:r>
      <w:r w:rsidR="008B5996">
        <w:t>;</w:t>
      </w:r>
    </w:p>
    <w:p w:rsidR="002354D3" w:rsidRPr="002354D3" w:rsidRDefault="002354D3" w:rsidP="008B5996">
      <w:pPr>
        <w:ind w:firstLine="709"/>
        <w:jc w:val="both"/>
      </w:pPr>
      <w:r w:rsidRPr="002354D3">
        <w:t>Контрольно-счетная палата района.</w:t>
      </w:r>
    </w:p>
    <w:p w:rsidR="002354D3" w:rsidRPr="002354D3" w:rsidRDefault="002354D3" w:rsidP="008B5996">
      <w:pPr>
        <w:ind w:firstLine="709"/>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p w:rsidR="002354D3" w:rsidRPr="002354D3" w:rsidRDefault="002354D3" w:rsidP="002354D3">
      <w:pPr>
        <w:ind w:left="4956" w:right="-82" w:firstLine="708"/>
        <w:jc w:val="both"/>
      </w:pPr>
    </w:p>
    <w:sectPr w:rsidR="002354D3" w:rsidRPr="002354D3" w:rsidSect="004A03C4">
      <w:headerReference w:type="default" r:id="rId13"/>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39C" w:rsidRDefault="00F4639C">
      <w:r>
        <w:separator/>
      </w:r>
    </w:p>
  </w:endnote>
  <w:endnote w:type="continuationSeparator" w:id="1">
    <w:p w:rsidR="00F4639C" w:rsidRDefault="00F463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39C" w:rsidRDefault="00F4639C">
      <w:r>
        <w:separator/>
      </w:r>
    </w:p>
  </w:footnote>
  <w:footnote w:type="continuationSeparator" w:id="1">
    <w:p w:rsidR="00F4639C" w:rsidRDefault="00F46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1759"/>
      <w:docPartObj>
        <w:docPartGallery w:val="Page Numbers (Top of Page)"/>
        <w:docPartUnique/>
      </w:docPartObj>
    </w:sdtPr>
    <w:sdtContent>
      <w:p w:rsidR="00554987" w:rsidRDefault="00067F34">
        <w:pPr>
          <w:pStyle w:val="a5"/>
          <w:jc w:val="center"/>
        </w:pPr>
        <w:r>
          <w:fldChar w:fldCharType="begin"/>
        </w:r>
        <w:r w:rsidR="00554987">
          <w:instrText>PAGE   \* MERGEFORMAT</w:instrText>
        </w:r>
        <w:r>
          <w:fldChar w:fldCharType="separate"/>
        </w:r>
        <w:r w:rsidR="00946A31">
          <w:rPr>
            <w:noProof/>
          </w:rPr>
          <w:t>1</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987" w:rsidRDefault="00067F34">
    <w:pPr>
      <w:pStyle w:val="a5"/>
      <w:jc w:val="center"/>
    </w:pPr>
    <w:r>
      <w:fldChar w:fldCharType="begin"/>
    </w:r>
    <w:r w:rsidR="00554987">
      <w:instrText>PAGE   \* MERGEFORMAT</w:instrText>
    </w:r>
    <w:r>
      <w:fldChar w:fldCharType="separate"/>
    </w:r>
    <w:r w:rsidR="00A9701B">
      <w:rPr>
        <w:noProof/>
      </w:rPr>
      <w:t>42</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9">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21">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4">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31">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3">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4">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9">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4">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8"/>
  </w:num>
  <w:num w:numId="4">
    <w:abstractNumId w:val="23"/>
  </w:num>
  <w:num w:numId="5">
    <w:abstractNumId w:val="33"/>
  </w:num>
  <w:num w:numId="6">
    <w:abstractNumId w:val="15"/>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2"/>
  </w:num>
  <w:num w:numId="24">
    <w:abstractNumId w:val="32"/>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6"/>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38"/>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7"/>
  </w:num>
  <w:num w:numId="35">
    <w:abstractNumId w:val="25"/>
  </w:num>
  <w:num w:numId="36">
    <w:abstractNumId w:val="34"/>
  </w:num>
  <w:num w:numId="37">
    <w:abstractNumId w:val="24"/>
  </w:num>
  <w:num w:numId="38">
    <w:abstractNumId w:val="19"/>
  </w:num>
  <w:num w:numId="39">
    <w:abstractNumId w:val="44"/>
  </w:num>
  <w:num w:numId="40">
    <w:abstractNumId w:val="22"/>
  </w:num>
  <w:num w:numId="41">
    <w:abstractNumId w:val="39"/>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620546"/>
  </w:hdrShapeDefaults>
  <w:footnotePr>
    <w:footnote w:id="0"/>
    <w:footnote w:id="1"/>
  </w:footnotePr>
  <w:endnotePr>
    <w:endnote w:id="0"/>
    <w:endnote w:id="1"/>
  </w:endnotePr>
  <w:compat/>
  <w:rsids>
    <w:rsidRoot w:val="00F425C0"/>
    <w:rsid w:val="00000206"/>
    <w:rsid w:val="00000389"/>
    <w:rsid w:val="00001A27"/>
    <w:rsid w:val="00004D74"/>
    <w:rsid w:val="00006D9C"/>
    <w:rsid w:val="0001052C"/>
    <w:rsid w:val="00012296"/>
    <w:rsid w:val="000128EC"/>
    <w:rsid w:val="000153A4"/>
    <w:rsid w:val="00015FB2"/>
    <w:rsid w:val="000165BC"/>
    <w:rsid w:val="0001690A"/>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2DAD"/>
    <w:rsid w:val="00057117"/>
    <w:rsid w:val="00060F5D"/>
    <w:rsid w:val="00061D3A"/>
    <w:rsid w:val="00062485"/>
    <w:rsid w:val="0006267E"/>
    <w:rsid w:val="0006352D"/>
    <w:rsid w:val="00063A55"/>
    <w:rsid w:val="000640E4"/>
    <w:rsid w:val="00064398"/>
    <w:rsid w:val="000668DE"/>
    <w:rsid w:val="00067C48"/>
    <w:rsid w:val="00067F34"/>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A68BE"/>
    <w:rsid w:val="000B012D"/>
    <w:rsid w:val="000B049C"/>
    <w:rsid w:val="000B1417"/>
    <w:rsid w:val="000B1BC2"/>
    <w:rsid w:val="000B38FF"/>
    <w:rsid w:val="000B5317"/>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134A"/>
    <w:rsid w:val="0011220D"/>
    <w:rsid w:val="00117910"/>
    <w:rsid w:val="00117E19"/>
    <w:rsid w:val="00120254"/>
    <w:rsid w:val="0012628C"/>
    <w:rsid w:val="00131AF0"/>
    <w:rsid w:val="00133F44"/>
    <w:rsid w:val="001359AA"/>
    <w:rsid w:val="0014125E"/>
    <w:rsid w:val="00142A70"/>
    <w:rsid w:val="001437DE"/>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14FB"/>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B7058"/>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3958"/>
    <w:rsid w:val="001F57F1"/>
    <w:rsid w:val="001F65CA"/>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54D3"/>
    <w:rsid w:val="002367AB"/>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5B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692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77AB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19D"/>
    <w:rsid w:val="003E3215"/>
    <w:rsid w:val="003E65FA"/>
    <w:rsid w:val="003E78E1"/>
    <w:rsid w:val="003F1567"/>
    <w:rsid w:val="003F25E9"/>
    <w:rsid w:val="003F271D"/>
    <w:rsid w:val="003F6E1F"/>
    <w:rsid w:val="003F7552"/>
    <w:rsid w:val="00400423"/>
    <w:rsid w:val="00401C73"/>
    <w:rsid w:val="00402FAB"/>
    <w:rsid w:val="004051F0"/>
    <w:rsid w:val="00407D56"/>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28A4"/>
    <w:rsid w:val="00444A6E"/>
    <w:rsid w:val="00445046"/>
    <w:rsid w:val="00453459"/>
    <w:rsid w:val="0045468C"/>
    <w:rsid w:val="004556C5"/>
    <w:rsid w:val="004567B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3C4"/>
    <w:rsid w:val="004A0EB6"/>
    <w:rsid w:val="004A35A8"/>
    <w:rsid w:val="004A3C56"/>
    <w:rsid w:val="004A3C75"/>
    <w:rsid w:val="004A4342"/>
    <w:rsid w:val="004A7557"/>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0FAE"/>
    <w:rsid w:val="004E10CB"/>
    <w:rsid w:val="004E2031"/>
    <w:rsid w:val="004E25D4"/>
    <w:rsid w:val="004E2685"/>
    <w:rsid w:val="004E4E76"/>
    <w:rsid w:val="004E7835"/>
    <w:rsid w:val="004F0D4E"/>
    <w:rsid w:val="004F11A1"/>
    <w:rsid w:val="004F18A3"/>
    <w:rsid w:val="004F3261"/>
    <w:rsid w:val="004F35E1"/>
    <w:rsid w:val="004F73F6"/>
    <w:rsid w:val="00504F8F"/>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01FC"/>
    <w:rsid w:val="00541C89"/>
    <w:rsid w:val="00542309"/>
    <w:rsid w:val="00544BDE"/>
    <w:rsid w:val="005455B1"/>
    <w:rsid w:val="005504B1"/>
    <w:rsid w:val="005522F7"/>
    <w:rsid w:val="0055498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07A"/>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37B0B"/>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192"/>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C5AD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0E11"/>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4231E"/>
    <w:rsid w:val="00743BCF"/>
    <w:rsid w:val="00744DAE"/>
    <w:rsid w:val="00746C46"/>
    <w:rsid w:val="007507F8"/>
    <w:rsid w:val="007516EF"/>
    <w:rsid w:val="00752EB7"/>
    <w:rsid w:val="00754261"/>
    <w:rsid w:val="00755801"/>
    <w:rsid w:val="00757ECB"/>
    <w:rsid w:val="007601F3"/>
    <w:rsid w:val="007602EC"/>
    <w:rsid w:val="0076614E"/>
    <w:rsid w:val="00767A3B"/>
    <w:rsid w:val="00767E0F"/>
    <w:rsid w:val="00771397"/>
    <w:rsid w:val="00772A3E"/>
    <w:rsid w:val="007737A8"/>
    <w:rsid w:val="00780B03"/>
    <w:rsid w:val="0078197C"/>
    <w:rsid w:val="007821FA"/>
    <w:rsid w:val="00787438"/>
    <w:rsid w:val="00787988"/>
    <w:rsid w:val="00791F1E"/>
    <w:rsid w:val="0079273F"/>
    <w:rsid w:val="00792AC7"/>
    <w:rsid w:val="00794443"/>
    <w:rsid w:val="00795DFB"/>
    <w:rsid w:val="00796E71"/>
    <w:rsid w:val="00797720"/>
    <w:rsid w:val="007A03F2"/>
    <w:rsid w:val="007A1EA5"/>
    <w:rsid w:val="007A2B34"/>
    <w:rsid w:val="007A4440"/>
    <w:rsid w:val="007A6052"/>
    <w:rsid w:val="007A67E6"/>
    <w:rsid w:val="007B179A"/>
    <w:rsid w:val="007B2F2D"/>
    <w:rsid w:val="007B4BC7"/>
    <w:rsid w:val="007B785C"/>
    <w:rsid w:val="007C1CF4"/>
    <w:rsid w:val="007C3A9B"/>
    <w:rsid w:val="007C4EDF"/>
    <w:rsid w:val="007C6C55"/>
    <w:rsid w:val="007C7065"/>
    <w:rsid w:val="007D00FE"/>
    <w:rsid w:val="007D1585"/>
    <w:rsid w:val="007D1AAF"/>
    <w:rsid w:val="007D1C24"/>
    <w:rsid w:val="007D28E8"/>
    <w:rsid w:val="007D31DE"/>
    <w:rsid w:val="007D4BCE"/>
    <w:rsid w:val="007D4D49"/>
    <w:rsid w:val="007D57CA"/>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C5F"/>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8716D"/>
    <w:rsid w:val="00891781"/>
    <w:rsid w:val="00892485"/>
    <w:rsid w:val="00892D96"/>
    <w:rsid w:val="008A34CD"/>
    <w:rsid w:val="008A3A33"/>
    <w:rsid w:val="008B009A"/>
    <w:rsid w:val="008B1B97"/>
    <w:rsid w:val="008B4AA5"/>
    <w:rsid w:val="008B5738"/>
    <w:rsid w:val="008B5996"/>
    <w:rsid w:val="008C0544"/>
    <w:rsid w:val="008C172E"/>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8F51DE"/>
    <w:rsid w:val="00901539"/>
    <w:rsid w:val="00906C9D"/>
    <w:rsid w:val="00911B2C"/>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A31"/>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2D8"/>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15A38"/>
    <w:rsid w:val="00A2087C"/>
    <w:rsid w:val="00A208BC"/>
    <w:rsid w:val="00A22265"/>
    <w:rsid w:val="00A222CB"/>
    <w:rsid w:val="00A244A2"/>
    <w:rsid w:val="00A24BDF"/>
    <w:rsid w:val="00A25550"/>
    <w:rsid w:val="00A25BC2"/>
    <w:rsid w:val="00A26481"/>
    <w:rsid w:val="00A264FF"/>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876CC"/>
    <w:rsid w:val="00A90113"/>
    <w:rsid w:val="00A93620"/>
    <w:rsid w:val="00A95CDE"/>
    <w:rsid w:val="00A96F65"/>
    <w:rsid w:val="00A9701B"/>
    <w:rsid w:val="00AA020F"/>
    <w:rsid w:val="00AA1323"/>
    <w:rsid w:val="00AA4E95"/>
    <w:rsid w:val="00AA53BE"/>
    <w:rsid w:val="00AA6A16"/>
    <w:rsid w:val="00AA7581"/>
    <w:rsid w:val="00AA7CFB"/>
    <w:rsid w:val="00AB03EC"/>
    <w:rsid w:val="00AB2683"/>
    <w:rsid w:val="00AB5C02"/>
    <w:rsid w:val="00AB769B"/>
    <w:rsid w:val="00AB78EE"/>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59EB"/>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269"/>
    <w:rsid w:val="00B9430A"/>
    <w:rsid w:val="00B9468A"/>
    <w:rsid w:val="00B97729"/>
    <w:rsid w:val="00B97CB0"/>
    <w:rsid w:val="00BA2D82"/>
    <w:rsid w:val="00BA4165"/>
    <w:rsid w:val="00BA438C"/>
    <w:rsid w:val="00BA43D6"/>
    <w:rsid w:val="00BA4944"/>
    <w:rsid w:val="00BA616A"/>
    <w:rsid w:val="00BA7F22"/>
    <w:rsid w:val="00BB11CD"/>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13B9"/>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03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524B"/>
    <w:rsid w:val="00CE765A"/>
    <w:rsid w:val="00CE7707"/>
    <w:rsid w:val="00CF1DE1"/>
    <w:rsid w:val="00CF1EE8"/>
    <w:rsid w:val="00CF278F"/>
    <w:rsid w:val="00CF3682"/>
    <w:rsid w:val="00CF37A3"/>
    <w:rsid w:val="00CF3A6E"/>
    <w:rsid w:val="00CF3C0C"/>
    <w:rsid w:val="00CF3F72"/>
    <w:rsid w:val="00CF4146"/>
    <w:rsid w:val="00CF4F3F"/>
    <w:rsid w:val="00CF64BE"/>
    <w:rsid w:val="00CF7E4B"/>
    <w:rsid w:val="00D00174"/>
    <w:rsid w:val="00D01E2B"/>
    <w:rsid w:val="00D02DD7"/>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3576"/>
    <w:rsid w:val="00D401FC"/>
    <w:rsid w:val="00D41DDE"/>
    <w:rsid w:val="00D42784"/>
    <w:rsid w:val="00D448AF"/>
    <w:rsid w:val="00D461CE"/>
    <w:rsid w:val="00D46BA3"/>
    <w:rsid w:val="00D526B1"/>
    <w:rsid w:val="00D541BF"/>
    <w:rsid w:val="00D55794"/>
    <w:rsid w:val="00D56D5D"/>
    <w:rsid w:val="00D578AB"/>
    <w:rsid w:val="00D60487"/>
    <w:rsid w:val="00D61DCC"/>
    <w:rsid w:val="00D62065"/>
    <w:rsid w:val="00D6320F"/>
    <w:rsid w:val="00D6442E"/>
    <w:rsid w:val="00D65D66"/>
    <w:rsid w:val="00D66222"/>
    <w:rsid w:val="00D6750A"/>
    <w:rsid w:val="00D71FA9"/>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268E4"/>
    <w:rsid w:val="00E30C87"/>
    <w:rsid w:val="00E320C4"/>
    <w:rsid w:val="00E33C71"/>
    <w:rsid w:val="00E33E40"/>
    <w:rsid w:val="00E34DD1"/>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45E2"/>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3BA"/>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39C"/>
    <w:rsid w:val="00F46457"/>
    <w:rsid w:val="00F510BA"/>
    <w:rsid w:val="00F5264F"/>
    <w:rsid w:val="00F53031"/>
    <w:rsid w:val="00F544F3"/>
    <w:rsid w:val="00F57F25"/>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36C9"/>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0622"/>
    <w:rsid w:val="00FD2190"/>
    <w:rsid w:val="00FD6356"/>
    <w:rsid w:val="00FD7237"/>
    <w:rsid w:val="00FE06B8"/>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0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4">
    <w:name w:val="Схема документа Знак"/>
    <w:basedOn w:val="a1"/>
    <w:link w:val="affffff5"/>
    <w:uiPriority w:val="99"/>
    <w:rsid w:val="002354D3"/>
    <w:rPr>
      <w:rFonts w:ascii="Tahoma" w:hAnsi="Tahoma" w:cs="Tahoma"/>
      <w:sz w:val="16"/>
      <w:szCs w:val="16"/>
    </w:rPr>
  </w:style>
  <w:style w:type="paragraph" w:styleId="affffff5">
    <w:name w:val="Document Map"/>
    <w:basedOn w:val="a"/>
    <w:link w:val="affffff4"/>
    <w:uiPriority w:val="99"/>
    <w:unhideWhenUsed/>
    <w:rsid w:val="002354D3"/>
    <w:rPr>
      <w:rFonts w:ascii="Tahoma" w:hAnsi="Tahoma" w:cs="Tahoma"/>
      <w:sz w:val="16"/>
      <w:szCs w:val="16"/>
    </w:rPr>
  </w:style>
  <w:style w:type="character" w:customStyle="1" w:styleId="1fff4">
    <w:name w:val="Схема документа Знак1"/>
    <w:basedOn w:val="a1"/>
    <w:uiPriority w:val="99"/>
    <w:rsid w:val="002354D3"/>
    <w:rPr>
      <w:rFonts w:ascii="Tahoma" w:hAnsi="Tahoma" w:cs="Tahoma"/>
      <w:sz w:val="16"/>
      <w:szCs w:val="16"/>
    </w:rPr>
  </w:style>
  <w:style w:type="numbering" w:customStyle="1" w:styleId="1fff5">
    <w:name w:val="Нет списка1"/>
    <w:next w:val="a3"/>
    <w:uiPriority w:val="99"/>
    <w:semiHidden/>
    <w:unhideWhenUsed/>
    <w:rsid w:val="002354D3"/>
  </w:style>
  <w:style w:type="paragraph" w:styleId="affffff6">
    <w:name w:val="caption"/>
    <w:basedOn w:val="a"/>
    <w:next w:val="a"/>
    <w:qFormat/>
    <w:rsid w:val="002354D3"/>
    <w:pPr>
      <w:jc w:val="both"/>
    </w:pPr>
    <w:rPr>
      <w:szCs w:val="24"/>
    </w:rPr>
  </w:style>
  <w:style w:type="paragraph" w:customStyle="1" w:styleId="--">
    <w:name w:val="- СТРАНИЦА -"/>
    <w:rsid w:val="002354D3"/>
    <w:rPr>
      <w:sz w:val="24"/>
      <w:szCs w:val="24"/>
    </w:rPr>
  </w:style>
  <w:style w:type="paragraph" w:customStyle="1" w:styleId="affffff7">
    <w:name w:val="Автозамена"/>
    <w:rsid w:val="002354D3"/>
    <w:rPr>
      <w:sz w:val="24"/>
      <w:szCs w:val="24"/>
    </w:rPr>
  </w:style>
  <w:style w:type="character" w:customStyle="1" w:styleId="affffff8">
    <w:name w:val="Цветовое выделение"/>
    <w:rsid w:val="002354D3"/>
    <w:rPr>
      <w:b/>
      <w:bCs/>
      <w:color w:val="000080"/>
    </w:rPr>
  </w:style>
  <w:style w:type="character" w:customStyle="1" w:styleId="affffff9">
    <w:name w:val="Гипертекстовая ссылка"/>
    <w:basedOn w:val="affffff8"/>
    <w:rsid w:val="002354D3"/>
    <w:rPr>
      <w:b/>
      <w:bCs/>
      <w:color w:val="008000"/>
    </w:rPr>
  </w:style>
  <w:style w:type="paragraph" w:customStyle="1" w:styleId="affffffa">
    <w:name w:val="Нормальный (таблица)"/>
    <w:basedOn w:val="a"/>
    <w:next w:val="a"/>
    <w:rsid w:val="002354D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2354D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uiPriority w:val="99"/>
    <w:semiHidden/>
    <w:rsid w:val="002354D3"/>
    <w:rPr>
      <w:sz w:val="24"/>
      <w:szCs w:val="24"/>
    </w:rPr>
  </w:style>
  <w:style w:type="character" w:customStyle="1" w:styleId="21d">
    <w:name w:val="Основной текст 2 Знак1"/>
    <w:basedOn w:val="a1"/>
    <w:uiPriority w:val="99"/>
    <w:semiHidden/>
    <w:rsid w:val="002354D3"/>
    <w:rPr>
      <w:sz w:val="24"/>
      <w:szCs w:val="24"/>
    </w:rPr>
  </w:style>
  <w:style w:type="paragraph" w:customStyle="1" w:styleId="affffffc">
    <w:name w:val="Комментарий"/>
    <w:basedOn w:val="a"/>
    <w:next w:val="a"/>
    <w:rsid w:val="002354D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1fff7">
    <w:name w:val="Абзац списка1"/>
    <w:basedOn w:val="a"/>
    <w:rsid w:val="002354D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4">
    <w:name w:val="Схема документа Знак"/>
    <w:basedOn w:val="a1"/>
    <w:link w:val="affffff5"/>
    <w:uiPriority w:val="99"/>
    <w:rsid w:val="002354D3"/>
    <w:rPr>
      <w:rFonts w:ascii="Tahoma" w:hAnsi="Tahoma" w:cs="Tahoma"/>
      <w:sz w:val="16"/>
      <w:szCs w:val="16"/>
    </w:rPr>
  </w:style>
  <w:style w:type="paragraph" w:styleId="affffff5">
    <w:name w:val="Document Map"/>
    <w:basedOn w:val="a"/>
    <w:link w:val="affffff4"/>
    <w:uiPriority w:val="99"/>
    <w:unhideWhenUsed/>
    <w:rsid w:val="002354D3"/>
    <w:rPr>
      <w:rFonts w:ascii="Tahoma" w:hAnsi="Tahoma" w:cs="Tahoma"/>
      <w:sz w:val="16"/>
      <w:szCs w:val="16"/>
    </w:rPr>
  </w:style>
  <w:style w:type="character" w:customStyle="1" w:styleId="1fff4">
    <w:name w:val="Схема документа Знак1"/>
    <w:basedOn w:val="a1"/>
    <w:uiPriority w:val="99"/>
    <w:rsid w:val="002354D3"/>
    <w:rPr>
      <w:rFonts w:ascii="Tahoma" w:hAnsi="Tahoma" w:cs="Tahoma"/>
      <w:sz w:val="16"/>
      <w:szCs w:val="16"/>
    </w:rPr>
  </w:style>
  <w:style w:type="numbering" w:customStyle="1" w:styleId="1fff5">
    <w:name w:val="Нет списка1"/>
    <w:next w:val="a3"/>
    <w:uiPriority w:val="99"/>
    <w:semiHidden/>
    <w:unhideWhenUsed/>
    <w:rsid w:val="002354D3"/>
  </w:style>
  <w:style w:type="paragraph" w:styleId="affffff6">
    <w:name w:val="caption"/>
    <w:basedOn w:val="a"/>
    <w:next w:val="a"/>
    <w:qFormat/>
    <w:rsid w:val="002354D3"/>
    <w:pPr>
      <w:jc w:val="both"/>
    </w:pPr>
    <w:rPr>
      <w:szCs w:val="24"/>
    </w:rPr>
  </w:style>
  <w:style w:type="paragraph" w:customStyle="1" w:styleId="--">
    <w:name w:val="- СТРАНИЦА -"/>
    <w:rsid w:val="002354D3"/>
    <w:rPr>
      <w:sz w:val="24"/>
      <w:szCs w:val="24"/>
    </w:rPr>
  </w:style>
  <w:style w:type="paragraph" w:customStyle="1" w:styleId="affffff7">
    <w:name w:val="Автозамена"/>
    <w:rsid w:val="002354D3"/>
    <w:rPr>
      <w:sz w:val="24"/>
      <w:szCs w:val="24"/>
    </w:rPr>
  </w:style>
  <w:style w:type="character" w:customStyle="1" w:styleId="affffff8">
    <w:name w:val="Цветовое выделение"/>
    <w:rsid w:val="002354D3"/>
    <w:rPr>
      <w:b/>
      <w:bCs/>
      <w:color w:val="000080"/>
    </w:rPr>
  </w:style>
  <w:style w:type="character" w:customStyle="1" w:styleId="affffff9">
    <w:name w:val="Гипертекстовая ссылка"/>
    <w:basedOn w:val="affffff8"/>
    <w:rsid w:val="002354D3"/>
    <w:rPr>
      <w:b/>
      <w:bCs/>
      <w:color w:val="008000"/>
    </w:rPr>
  </w:style>
  <w:style w:type="paragraph" w:customStyle="1" w:styleId="affffffa">
    <w:name w:val="Нормальный (таблица)"/>
    <w:basedOn w:val="a"/>
    <w:next w:val="a"/>
    <w:rsid w:val="002354D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rsid w:val="002354D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uiPriority w:val="99"/>
    <w:semiHidden/>
    <w:rsid w:val="002354D3"/>
    <w:rPr>
      <w:sz w:val="24"/>
      <w:szCs w:val="24"/>
    </w:rPr>
  </w:style>
  <w:style w:type="character" w:customStyle="1" w:styleId="21d">
    <w:name w:val="Основной текст 2 Знак1"/>
    <w:basedOn w:val="a1"/>
    <w:uiPriority w:val="99"/>
    <w:semiHidden/>
    <w:rsid w:val="002354D3"/>
    <w:rPr>
      <w:sz w:val="24"/>
      <w:szCs w:val="24"/>
    </w:rPr>
  </w:style>
  <w:style w:type="paragraph" w:customStyle="1" w:styleId="affffffc">
    <w:name w:val="Комментарий"/>
    <w:basedOn w:val="a"/>
    <w:next w:val="a"/>
    <w:rsid w:val="002354D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1fff7">
    <w:name w:val="Абзац списка1"/>
    <w:basedOn w:val="a"/>
    <w:rsid w:val="002354D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265465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2076854">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5123044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1801334">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5137507">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69930826">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788284761">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3475412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7654366">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5532854">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2706045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0045245">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8772955">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2386500">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10984061">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2298358">
      <w:bodyDiv w:val="1"/>
      <w:marLeft w:val="0"/>
      <w:marRight w:val="0"/>
      <w:marTop w:val="0"/>
      <w:marBottom w:val="0"/>
      <w:divBdr>
        <w:top w:val="none" w:sz="0" w:space="0" w:color="auto"/>
        <w:left w:val="none" w:sz="0" w:space="0" w:color="auto"/>
        <w:bottom w:val="none" w:sz="0" w:space="0" w:color="auto"/>
        <w:right w:val="none" w:sz="0" w:space="0" w:color="auto"/>
      </w:divBdr>
    </w:div>
    <w:div w:id="2034499898">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306632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E783272C653A2BB6C71D2364F8D2FA4B2D12A62D1E4D217EA0D17FFDAC47BAC42AC4E88D8FBFDACo7N"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E783272C653A2BB6C71D2364F8D2FA4B2D12A62D1E4D217EA0D17FFDAC47BAC42AC4E88D8F8FEACoB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E783272C653A2BB6C71D2364F8D2FA4B1D02F61D5E98F1DE2541BFDDDACoB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F9C00-6120-4E87-92FC-B7E5A4DD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7017</Words>
  <Characters>39997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2016-01-26T10:40:00Z</cp:lastPrinted>
  <dcterms:created xsi:type="dcterms:W3CDTF">2016-02-03T06:41:00Z</dcterms:created>
  <dcterms:modified xsi:type="dcterms:W3CDTF">2016-02-03T06:41:00Z</dcterms:modified>
</cp:coreProperties>
</file>